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452808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fr-FR"/>
        </w:rPr>
      </w:pPr>
      <w:proofErr w:type="spellStart"/>
      <w:r w:rsidRPr="00452808">
        <w:rPr>
          <w:rFonts w:asciiTheme="minorHAnsi" w:hAnsiTheme="minorHAnsi" w:cstheme="minorHAnsi"/>
          <w:lang w:val="fr-FR"/>
        </w:rPr>
        <w:t>Transcript</w:t>
      </w:r>
      <w:proofErr w:type="spellEnd"/>
      <w:r w:rsidRPr="00452808">
        <w:rPr>
          <w:rFonts w:asciiTheme="minorHAnsi" w:hAnsiTheme="minorHAnsi" w:cstheme="minorHAnsi"/>
          <w:lang w:val="fr-FR"/>
        </w:rPr>
        <w:t xml:space="preserve"> </w:t>
      </w:r>
      <w:r w:rsidR="003D72F8" w:rsidRPr="00452808">
        <w:rPr>
          <w:rFonts w:asciiTheme="minorHAnsi" w:hAnsiTheme="minorHAnsi" w:cstheme="minorHAnsi"/>
          <w:lang w:val="fr-FR"/>
        </w:rPr>
        <w:t xml:space="preserve">du </w:t>
      </w:r>
      <w:proofErr w:type="spellStart"/>
      <w:r w:rsidR="002D0D2B" w:rsidRPr="00452808">
        <w:rPr>
          <w:rFonts w:asciiTheme="minorHAnsi" w:hAnsiTheme="minorHAnsi" w:cstheme="minorHAnsi"/>
          <w:lang w:val="fr-FR"/>
        </w:rPr>
        <w:t>Livestream</w:t>
      </w:r>
      <w:proofErr w:type="spellEnd"/>
      <w:r w:rsidR="00055E96" w:rsidRPr="00452808">
        <w:rPr>
          <w:rFonts w:asciiTheme="minorHAnsi" w:hAnsiTheme="minorHAnsi" w:cstheme="minorHAnsi"/>
          <w:lang w:val="fr-FR"/>
        </w:rPr>
        <w:t> : </w:t>
      </w:r>
      <w:r w:rsidR="007A49E9" w:rsidRPr="007A49E9">
        <w:rPr>
          <w:rFonts w:asciiTheme="minorHAnsi" w:hAnsiTheme="minorHAnsi" w:cstheme="minorHAnsi"/>
          <w:lang w:val="fr-FR"/>
        </w:rPr>
        <w:t>Présentation du paquet de mesures de soutien pour les ménages et les entreprises (31.03.2022)</w:t>
      </w:r>
    </w:p>
    <w:p w:rsidR="005E1C8C" w:rsidRPr="00452808" w:rsidRDefault="00EE54AA" w:rsidP="002D0D2B">
      <w:pPr>
        <w:pStyle w:val="Heading1"/>
        <w:spacing w:line="360" w:lineRule="auto"/>
        <w:rPr>
          <w:rFonts w:asciiTheme="minorHAnsi" w:hAnsiTheme="minorHAnsi" w:cstheme="minorHAnsi"/>
          <w:color w:val="auto"/>
          <w:lang w:val="fr-FR"/>
        </w:rPr>
      </w:pPr>
      <w:r w:rsidRPr="00452808">
        <w:rPr>
          <w:rFonts w:asciiTheme="minorHAnsi" w:hAnsiTheme="minorHAnsi" w:cstheme="minorHAnsi"/>
          <w:color w:val="auto"/>
          <w:lang w:val="fr-FR"/>
        </w:rPr>
        <w:t>Intervenants</w:t>
      </w:r>
    </w:p>
    <w:p w:rsidR="007A49E9" w:rsidRPr="007A49E9" w:rsidRDefault="007A49E9" w:rsidP="007A49E9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7A49E9">
        <w:rPr>
          <w:rFonts w:cstheme="minorHAnsi"/>
          <w:sz w:val="24"/>
          <w:szCs w:val="24"/>
          <w:lang w:val="fr-FR"/>
        </w:rPr>
        <w:t>Franz Fayot, ministre de l’Économie</w:t>
      </w:r>
    </w:p>
    <w:p w:rsidR="007A49E9" w:rsidRPr="007A49E9" w:rsidRDefault="007A49E9" w:rsidP="007A49E9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Y</w:t>
      </w:r>
      <w:r w:rsidRPr="007A49E9">
        <w:rPr>
          <w:rFonts w:cstheme="minorHAnsi"/>
          <w:sz w:val="24"/>
          <w:szCs w:val="24"/>
          <w:lang w:val="fr-FR"/>
        </w:rPr>
        <w:t>uriko Backes, ministre des Finances</w:t>
      </w:r>
    </w:p>
    <w:p w:rsidR="007A49E9" w:rsidRPr="007A49E9" w:rsidRDefault="007A49E9" w:rsidP="007A49E9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7A49E9">
        <w:rPr>
          <w:rFonts w:cstheme="minorHAnsi"/>
          <w:sz w:val="24"/>
          <w:szCs w:val="24"/>
          <w:lang w:val="fr-FR"/>
        </w:rPr>
        <w:t xml:space="preserve">Serge </w:t>
      </w:r>
      <w:proofErr w:type="spellStart"/>
      <w:r w:rsidRPr="007A49E9">
        <w:rPr>
          <w:rFonts w:cstheme="minorHAnsi"/>
          <w:sz w:val="24"/>
          <w:szCs w:val="24"/>
          <w:lang w:val="fr-FR"/>
        </w:rPr>
        <w:t>Allegrezza</w:t>
      </w:r>
      <w:proofErr w:type="spellEnd"/>
      <w:r w:rsidRPr="007A49E9">
        <w:rPr>
          <w:rFonts w:cstheme="minorHAnsi"/>
          <w:sz w:val="24"/>
          <w:szCs w:val="24"/>
          <w:lang w:val="fr-FR"/>
        </w:rPr>
        <w:t>, directeur du STATEC</w:t>
      </w:r>
    </w:p>
    <w:p w:rsidR="007A49E9" w:rsidRDefault="007A49E9" w:rsidP="007A49E9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7A49E9">
        <w:rPr>
          <w:rFonts w:cstheme="minorHAnsi"/>
          <w:sz w:val="24"/>
          <w:szCs w:val="24"/>
          <w:lang w:val="fr-FR"/>
        </w:rPr>
        <w:t xml:space="preserve">Pascale </w:t>
      </w:r>
      <w:proofErr w:type="spellStart"/>
      <w:r w:rsidRPr="007A49E9">
        <w:rPr>
          <w:rFonts w:cstheme="minorHAnsi"/>
          <w:sz w:val="24"/>
          <w:szCs w:val="24"/>
          <w:lang w:val="fr-FR"/>
        </w:rPr>
        <w:t>Toussing</w:t>
      </w:r>
      <w:proofErr w:type="spellEnd"/>
      <w:r w:rsidRPr="007A49E9">
        <w:rPr>
          <w:rFonts w:cstheme="minorHAnsi"/>
          <w:sz w:val="24"/>
          <w:szCs w:val="24"/>
          <w:lang w:val="fr-FR"/>
        </w:rPr>
        <w:t>, directeur de l’Administration des contributions directe</w:t>
      </w:r>
    </w:p>
    <w:p w:rsidR="005E1C8C" w:rsidRPr="00452808" w:rsidRDefault="005E1C8C" w:rsidP="007A49E9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452808">
        <w:rPr>
          <w:rFonts w:cstheme="minorHAnsi"/>
          <w:sz w:val="24"/>
          <w:szCs w:val="24"/>
          <w:lang w:val="fr-FR"/>
        </w:rPr>
        <w:t>Journalistes</w:t>
      </w:r>
    </w:p>
    <w:p w:rsidR="005E1C8C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452808">
        <w:rPr>
          <w:rFonts w:asciiTheme="minorHAnsi" w:hAnsiTheme="minorHAnsi" w:cstheme="minorHAnsi"/>
          <w:color w:val="auto"/>
          <w:lang w:val="fr-FR"/>
        </w:rPr>
        <w:t>Transcript</w:t>
      </w:r>
      <w:proofErr w:type="spellEnd"/>
    </w:p>
    <w:p w:rsidR="00B247FC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[Yuriko Backes</w:t>
      </w:r>
      <w:r w:rsidR="00B247FC" w:rsidRPr="007A49E9">
        <w:rPr>
          <w:rFonts w:ascii="Calibri" w:hAnsi="Calibri" w:cs="Calibri"/>
          <w:sz w:val="24"/>
          <w:szCs w:val="24"/>
          <w:lang w:val="fr-FR"/>
        </w:rPr>
        <w:t>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Bon après-midi.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Merci de votre présence aujourd'hui.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Vous voyez le panel est vraiment homme-femme, mêmes proportions.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Un peu mieux qu’auparavant.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 pacte de solidarité a été décidée aujourd'hui.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 important d'insister sur la raison pourquoi le gouvernement a convenu une tripartite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pourquoi il était important d'agir.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était en train, on espérait sortir de la crise, d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e voir la fin du tunnel </w:t>
      </w:r>
      <w:r w:rsidRPr="007A49E9">
        <w:rPr>
          <w:rFonts w:ascii="Calibri" w:hAnsi="Calibri" w:cs="Calibri"/>
          <w:sz w:val="24"/>
          <w:szCs w:val="24"/>
          <w:lang w:val="fr-FR"/>
        </w:rPr>
        <w:t>et puis on s'est retrouvé dans une situation de guerre.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La Russie a attaqué l’Ukraine, ce qui a changé la situation de manière fondamentale,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ce qui a un impact sur l'environnement, sur l'économie mondiale.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Cela amène une imprévisibilité qui est un vrai problème.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le taux a été révisé par le bas. Les prix à l'énergie, ainsi que l'inflation ont sauté à un niveau qu'on ne connaissait plus depuis longtemps.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 d'autres termes : nous nous trouvons dans une situation de crise économique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il est prématuré à l'heure actuelle de dire dans quelle direction cela ira et combien de temps cela durera.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Qu'est-ce qui nous importait aujourd'hui pendant la tripartite ?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D'abord de garantir l'emploi - c'est très important.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Deuxièmement : d'assurer le pouvoir d'achat des personnes, surtout ceux qui se trouvent en bas de l'échelle sociale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faire en sorte de donner de la confiance et de la prévisibilité aux salariés.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Par rapport à l'étranger, il est très important de donner le mes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sage que Luxembourg est un État </w:t>
      </w:r>
      <w:r w:rsidRPr="007A49E9">
        <w:rPr>
          <w:rFonts w:ascii="Calibri" w:hAnsi="Calibri" w:cs="Calibri"/>
          <w:sz w:val="24"/>
          <w:szCs w:val="24"/>
          <w:lang w:val="fr-FR"/>
        </w:rPr>
        <w:t>sur lequel les entreprises, tant que les salariés, peuvent compter quand la situation empire, quand nous sommes en situation de crise.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Je pense que cet accord a donné un signal important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au-delà de ce que nous faisons concrètement pour les salariés, pour les citoyens et les entreprises.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La réponse est le pacte de solidarité. 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 un paquet très équilibré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Je veux dire clairement que nous connaissons l'index.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La tranche indiciaire de l'avril va tomber.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entreprises reçoivent une certaine prévisibilité.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 2022/2023, il y aura une tranche indiciaire par an.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Celle qui est prévue pour le mois d'août sera reporté à avril de l'année prochaine.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entreprises qui utilisent beaucoup d'énergie, qui sont impactés dans une grande mesure, auront des aides concrètes.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Pour les personnes qui on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t une perte de pouvoir d'achat,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sur ce rapport de huit mois, et aussi due à l'impact de l'impôt CO2, ce sera compensée, même </w:t>
      </w:r>
      <w:r w:rsidR="002A7597" w:rsidRPr="007A49E9">
        <w:rPr>
          <w:rFonts w:ascii="Calibri" w:hAnsi="Calibri" w:cs="Calibri"/>
          <w:sz w:val="24"/>
          <w:szCs w:val="24"/>
          <w:lang w:val="fr-FR"/>
        </w:rPr>
        <w:t>surcompensée</w:t>
      </w:r>
      <w:r w:rsidRPr="007A49E9">
        <w:rPr>
          <w:rFonts w:ascii="Calibri" w:hAnsi="Calibri" w:cs="Calibri"/>
          <w:sz w:val="24"/>
          <w:szCs w:val="24"/>
          <w:lang w:val="fr-FR"/>
        </w:rPr>
        <w:t>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 Premier ministre l'a déjà dit, a donné un aperçu du débat à la Chambre sur le paquet de mesures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et, moi, je veux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 profiter de l'occasion pour vous donner des détails sur les aspects, notamment les aspects financiers.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Je veux vous informer par rapport à trois points.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D'abord le nouveau crédit d'impôt énergie.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Deuxièmement :  la réduction de 7,5 cents au litre du diesel et du mazout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troisièmement faire une référence aux nouvelles garanties pour les prêts bancaires.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Monsieur le ministre Fayot vous donnera ensuite des détail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s sur les aides aux entreprises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et je suis ravi que madame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Toussing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et monsieur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Allegrezza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sont également ici et je veux les remercier, ainsi que leurs équipes,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pour le travail fourni.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C'était de très, très longues journées, des nuits courtes,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beaucoup de travail a été fourni et pour faire les statistiques du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- donc c'est ça la base 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pour tout ce que nous faisons - </w:t>
      </w:r>
      <w:r w:rsidRPr="007A49E9">
        <w:rPr>
          <w:rFonts w:ascii="Calibri" w:hAnsi="Calibri" w:cs="Calibri"/>
          <w:sz w:val="24"/>
          <w:szCs w:val="24"/>
          <w:lang w:val="fr-FR"/>
        </w:rPr>
        <w:t>beaucoup de travail a été fait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et merci encore à vos équipes, monsieur </w:t>
      </w:r>
      <w:proofErr w:type="spellStart"/>
      <w:r w:rsidR="002A7597">
        <w:rPr>
          <w:rFonts w:ascii="Calibri" w:hAnsi="Calibri" w:cs="Calibri"/>
          <w:sz w:val="24"/>
          <w:szCs w:val="24"/>
          <w:lang w:val="fr-FR"/>
        </w:rPr>
        <w:t>Allegrezza</w:t>
      </w:r>
      <w:proofErr w:type="spellEnd"/>
      <w:r w:rsidR="002A7597">
        <w:rPr>
          <w:rFonts w:ascii="Calibri" w:hAnsi="Calibri" w:cs="Calibri"/>
          <w:sz w:val="24"/>
          <w:szCs w:val="24"/>
          <w:lang w:val="fr-FR"/>
        </w:rPr>
        <w:t xml:space="preserve">,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et l'équipe de madame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Toussing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, qui nous a fait beaucoup de graphiques pour y arriver.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Ensuite, premièrement quelques mots concernant le nouvel impôt crédit énergie.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Pour déterminer le mon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tant, le gouvernement a demandé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au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de calculer exactement quelle est la perte du pouvoir d'achat.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Le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a fait ces calculs en toute indépendance, comme il se doit,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et puis le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nous a dit quelle était la perte du pouvoir d'achat en moyenne par mois ou l'</w:t>
      </w:r>
      <w:r w:rsidR="002A7597" w:rsidRPr="007A49E9">
        <w:rPr>
          <w:rFonts w:ascii="Calibri" w:hAnsi="Calibri" w:cs="Calibri"/>
          <w:sz w:val="24"/>
          <w:szCs w:val="24"/>
          <w:lang w:val="fr-FR"/>
        </w:rPr>
        <w:t>index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 ne tombe pas.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Cela représente pour un ménage 1er quintile en 2022 : 84 EUR par mois ; en 2023 : 55 EUR par mois.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Dans le 2e quintile, la perte de pouvoir d'achat en 2022 est de 76 EUR par mois, où il n'y pas d'indexe,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en 2023, pour les ménages, c'est de nouveau positif.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Tous les autres quintiles, de manière statistique, n'ont pas accusé de perte de pouvoir d'achat en 2022.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Si on tient compte de toutes les mesures, il faut le faire équitablement parce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que ça correspond à la réalité </w:t>
      </w:r>
      <w:r w:rsidRPr="007A49E9">
        <w:rPr>
          <w:rFonts w:ascii="Calibri" w:hAnsi="Calibri" w:cs="Calibri"/>
          <w:sz w:val="24"/>
          <w:szCs w:val="24"/>
          <w:lang w:val="fr-FR"/>
        </w:rPr>
        <w:t>et cela fait partie du paquet à part le crédit d'impôt.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Sur cette base, nous avons mis sur pied un nouveau crédit d'impôt.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Cela s'appelle le crédit d'impôt ménager. Ce nouveau crédit d'impôt est </w:t>
      </w:r>
      <w:r w:rsidR="002A7597" w:rsidRPr="007A49E9">
        <w:rPr>
          <w:rFonts w:ascii="Calibri" w:hAnsi="Calibri" w:cs="Calibri"/>
          <w:sz w:val="24"/>
          <w:szCs w:val="24"/>
          <w:lang w:val="fr-FR"/>
        </w:rPr>
        <w:t>calculé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 par personne - c'est très important.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Quand on travaille à deux dans un ménage, alors le ménage reçoit les crédits deux fois.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D'après les calculs du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, c'était par ménage.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Nous avons pris ce calcul et nous l'avons répercuté sur les individus.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c'est déjà une surcompensation importante et ça compte tant pour les salariés, que pour les indépendants, que pour les personnes retraitées.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 crédit d'impôt est payé chaque mois ou l'index ne tombe pas, donc pendant les huit mois d'août 22 jusqu'à mars 2023.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Pour les salaires et pensions entre 936 euros et 44.000 euros par an, c'est le premier quintile, on reçoit 84 euros de plus par mois.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 montant diminue pour les salaires et pensions entre 44.000 et 68.000 euros par an. Donc nous sommes dans le quintile 2.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Là, on reçoit au moins 76 euros par mois et à partir de 68.000 euros, c'est progressif jusqu'à 0 euros par mois.</w:t>
      </w:r>
    </w:p>
    <w:p w:rsidR="002A7597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Voilà une mesure qui est vraiment une aide de ma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nière sociale. </w:t>
      </w:r>
    </w:p>
    <w:p w:rsidR="007A49E9" w:rsidRPr="007A49E9" w:rsidRDefault="002A7597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C'est très clair </w:t>
      </w:r>
      <w:r w:rsidR="007A49E9" w:rsidRPr="007A49E9">
        <w:rPr>
          <w:rFonts w:ascii="Calibri" w:hAnsi="Calibri" w:cs="Calibri"/>
          <w:sz w:val="24"/>
          <w:szCs w:val="24"/>
          <w:lang w:val="fr-FR"/>
        </w:rPr>
        <w:t>et c'est ce que le gouvernement voulait faire et c'était très important pour certains partenaires sociaux.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personnes qui ont le salaire minimum qualifié ou non-qualifié reçoivent par mois le même montant que celui qu'elles auraient reçu avec l'index.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 xml:space="preserve">En 2022 et 2023, chaque mois pour lequel l'index a été reportée, nous payons le même montant élevé, même si selon le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2023 au premier quintile, il faut prévoir un montant plus faible.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On paye </w:t>
      </w:r>
      <w:r w:rsidR="002A7597">
        <w:rPr>
          <w:rFonts w:ascii="Calibri" w:hAnsi="Calibri" w:cs="Calibri"/>
          <w:sz w:val="24"/>
          <w:szCs w:val="24"/>
          <w:lang w:val="fr-FR"/>
        </w:rPr>
        <w:t>le crédit par personne, je l'ai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 dit. Même si la perte du pouvoir d'achat, d'apr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ès le </w:t>
      </w:r>
      <w:proofErr w:type="spellStart"/>
      <w:r w:rsidR="002A7597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="002A7597">
        <w:rPr>
          <w:rFonts w:ascii="Calibri" w:hAnsi="Calibri" w:cs="Calibri"/>
          <w:sz w:val="24"/>
          <w:szCs w:val="24"/>
          <w:lang w:val="fr-FR"/>
        </w:rPr>
        <w:t xml:space="preserve">, </w:t>
      </w:r>
      <w:r w:rsidRPr="007A49E9">
        <w:rPr>
          <w:rFonts w:ascii="Calibri" w:hAnsi="Calibri" w:cs="Calibri"/>
          <w:sz w:val="24"/>
          <w:szCs w:val="24"/>
          <w:lang w:val="fr-FR"/>
        </w:rPr>
        <w:t>se réfère toujours aux ménages.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Autrement que les 2,5% qu'on reçoit de plus par l'indexation,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les montants pour le crédit d'impôt ne sont pas imposables.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clairement, il s'agit ici d'une surcompensation et j'aimerais vous donner quelques exemples.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Une personne appartenant à la classe d'impôt 1, avec le salaire minimum de 2.257 euros, reçoit 42 euros de plus que s'il y avait eu l'index.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Une personne avec le salaire minium qualifié de 2.708 euros reçoit par mois, 38 euros de plus, que s'il y avait eu l'index.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Un monoparentale qui gagne 4.300 euros brut par mois, deuxième quintile, reçoit chaque mois 31 euros de plus, que s'il y avait eu l'index.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Un célibataire avec 5.125 euros par mois reçoit chaque mois 22 euros de plus, que s'il y avait eu l'index.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Une personne de classe d'impôt 1, qui gagne moins de 5.700 euros brut, reçoit un montant de compensation plus important que celui qu'elle aurait reçu par le biais de l'index.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 classe d'impôt 2, avec un revenu jusque 5.000 euros, c'est le cas.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 important avant tout de dire que le but du gouvernement n'a jamais été de compenser le report de l'indice.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C'est clair ce qui nous importait : c'est de compenser le pouvoir d'achat sur base du calcul du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D'où l'index n'est pas annulé, mais bien reporté.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Ensuite quelques mots concernant la remise sur les prix des produits pétroliers.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C'est une mesure comme nous la voyons également à l'étranger et qui est également revendiquée par les syndicats.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Dès que la loi correspondante sera en vigueur, jusqu'à fin juillet, l'État payera 7,5 cents du prix à la pompe.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 le prix va diminuer.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 conséquence, nous ne touchons pas aux accises et pas à l'impôt CO2.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7,5 cents sont déduit du prix du pétrolier.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c'est une réduction nette.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Une loi est </w:t>
      </w:r>
      <w:r w:rsidR="002A7597" w:rsidRPr="007A49E9">
        <w:rPr>
          <w:rFonts w:ascii="Calibri" w:hAnsi="Calibri" w:cs="Calibri"/>
          <w:sz w:val="24"/>
          <w:szCs w:val="24"/>
          <w:lang w:val="fr-FR"/>
        </w:rPr>
        <w:t>créée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 à cet effet et qui sera mise sur la voie des instances rapidement.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La réduction sera en vigueur dès que la loi sera en vigueur.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Cela ne veut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pas dire que le prix sera gelé </w:t>
      </w:r>
      <w:r w:rsidRPr="007A49E9">
        <w:rPr>
          <w:rFonts w:ascii="Calibri" w:hAnsi="Calibri" w:cs="Calibri"/>
          <w:sz w:val="24"/>
          <w:szCs w:val="24"/>
          <w:lang w:val="fr-FR"/>
        </w:rPr>
        <w:t>parce que les prix vont varier avec les marchés.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Mais c'est juste, qu'il y aura 7,5 cents de moins sur le prix.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Sur un plein de 50 litres, ça fera 3,75 euros.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Pour les gens qui doivent conduire beaucoup, ils sauront l'apprécier.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Ensuite, une nouvelle garantie pour le prix bancaire suivant le modèle des ga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ranties </w:t>
      </w:r>
      <w:r w:rsidRPr="007A49E9">
        <w:rPr>
          <w:rFonts w:ascii="Calibri" w:hAnsi="Calibri" w:cs="Calibri"/>
          <w:sz w:val="24"/>
          <w:szCs w:val="24"/>
          <w:lang w:val="fr-FR"/>
        </w:rPr>
        <w:t>que l'État a déjà mis en place dans le cadre de la Covid.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banques connaissent le système et ce système fonctionne.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va donc réactiver ce système afin d'aider les entre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prises visées par cette mesure </w:t>
      </w:r>
      <w:r w:rsidRPr="007A49E9">
        <w:rPr>
          <w:rFonts w:ascii="Calibri" w:hAnsi="Calibri" w:cs="Calibri"/>
          <w:sz w:val="24"/>
          <w:szCs w:val="24"/>
          <w:lang w:val="fr-FR"/>
        </w:rPr>
        <w:t>et ceci pour surmonter les goulots d'étranglement.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Quelques mots maintenant sur les implications pour les finances de l'État.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Par le pacte solidarité, c'est un volume global de 1,335 Milliards. </w:t>
      </w:r>
    </w:p>
    <w:p w:rsidR="007A49E9" w:rsidRPr="007A49E9" w:rsidRDefault="002A7597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C'est presque</w:t>
      </w:r>
      <w:r w:rsidR="007A49E9" w:rsidRPr="007A49E9">
        <w:rPr>
          <w:rFonts w:ascii="Calibri" w:hAnsi="Calibri" w:cs="Calibri"/>
          <w:sz w:val="24"/>
          <w:szCs w:val="24"/>
          <w:lang w:val="fr-FR"/>
        </w:rPr>
        <w:t xml:space="preserve"> 2% du PIB.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 un montant considérable.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Le nouveau crédit d'impôt énergie nous coûtera 440 millions.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étudiants et les bénéficiaires du REVIS parce qu'ils ne bén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éficient pas du crédit d'impôt, </w:t>
      </w:r>
      <w:r w:rsidRPr="007A49E9">
        <w:rPr>
          <w:rFonts w:ascii="Calibri" w:hAnsi="Calibri" w:cs="Calibri"/>
          <w:sz w:val="24"/>
          <w:szCs w:val="24"/>
          <w:lang w:val="fr-FR"/>
        </w:rPr>
        <w:t>nous les aidons d'une autre manière.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les subsides aux études : on donnera 10 millions de plus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et pour l'adaptation du REVIS </w:t>
      </w:r>
      <w:r w:rsidRPr="007A49E9">
        <w:rPr>
          <w:rFonts w:ascii="Calibri" w:hAnsi="Calibri" w:cs="Calibri"/>
          <w:sz w:val="24"/>
          <w:szCs w:val="24"/>
          <w:lang w:val="fr-FR"/>
        </w:rPr>
        <w:t>et ainsi que pour les personnes gravement handicapées, on les soutiendra avec 4,5 millions.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La remise de 7,5 cents sur l'essence et le diesel sera valable jusque juillet et le mazout, ce 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sera jusqu'à la fin de l'année, pas seulement jusque juillet, </w:t>
      </w:r>
      <w:r w:rsidRPr="007A49E9">
        <w:rPr>
          <w:rFonts w:ascii="Calibri" w:hAnsi="Calibri" w:cs="Calibri"/>
          <w:sz w:val="24"/>
          <w:szCs w:val="24"/>
          <w:lang w:val="fr-FR"/>
        </w:rPr>
        <w:t>et ça nous coûtera 75 millions.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La révision de la subvention loyer nous coûtera 5 millions.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La réforme de la prime e-House logement nous coûtera 2 mill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ions et l'aide aux entreprises, </w:t>
      </w:r>
      <w:r w:rsidRPr="007A49E9">
        <w:rPr>
          <w:rFonts w:ascii="Calibri" w:hAnsi="Calibri" w:cs="Calibri"/>
          <w:sz w:val="24"/>
          <w:szCs w:val="24"/>
          <w:lang w:val="fr-FR"/>
        </w:rPr>
        <w:t>monsieur Fayot précisera encore, nous coûtera 225 millions.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Voilà pour un total de plus de 760 millions.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sera à 1% plus ou moins du PIB.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mesures de la table énergétique "</w:t>
      </w:r>
      <w:proofErr w:type="spellStart"/>
      <w:r w:rsidRPr="002A7597">
        <w:rPr>
          <w:rFonts w:ascii="Calibri" w:hAnsi="Calibri" w:cs="Calibri"/>
          <w:sz w:val="24"/>
          <w:szCs w:val="24"/>
          <w:lang w:val="lb-LU"/>
        </w:rPr>
        <w:t>Energiedësch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", qui ont un impact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 direct sur le pouvoir d'achat,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ça a été compris dans les statistiques du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en avait déjà communiqué.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Là, on est à un montant de 75 millions d'euros.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 taux calculé ensemble : on est à 830 millions.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S'y ajoutent encore jusqu'à 500 millions de garanties que l'État va prendre en charge. Je les ai mentionnés.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 beaucoup d'argent et, là, en tant que nouvelle ministre des Finances, ça me met dans une situation très particulière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je suis convaincu q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ue ces fonds sont bien investis </w:t>
      </w:r>
      <w:r w:rsidRPr="007A49E9">
        <w:rPr>
          <w:rFonts w:ascii="Calibri" w:hAnsi="Calibri" w:cs="Calibri"/>
          <w:sz w:val="24"/>
          <w:szCs w:val="24"/>
          <w:lang w:val="fr-FR"/>
        </w:rPr>
        <w:t>parce que l'alternative de ne rien faire, ce serait à moyen ter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mes négatif pour nos personnes, </w:t>
      </w:r>
      <w:r w:rsidRPr="007A49E9">
        <w:rPr>
          <w:rFonts w:ascii="Calibri" w:hAnsi="Calibri" w:cs="Calibri"/>
          <w:sz w:val="24"/>
          <w:szCs w:val="24"/>
          <w:lang w:val="fr-FR"/>
        </w:rPr>
        <w:t>pour notre économie, pour les entreprises, pour tout le monde cela aurait coûté de loin plus.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 même temps, je dois dire : je pense qu'il n'aurait pas été possible de faire plus.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ne sait pas ce qui va se passer à l'avenir, quelle est la situation à l'avenir avec cette guerre.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 xml:space="preserve">On ne sait pas l'évolution des prix de l'énergie.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ne sait pas où l'inflation nous mènera.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Comme déjà dit, en 2021, on avait quasi un budget équilibré pour l'État central.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 bon résultat avait prévu une amélioration pour 20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22. Cela aurait pu l'entraîner, </w:t>
      </w:r>
      <w:r w:rsidRPr="007A49E9">
        <w:rPr>
          <w:rFonts w:ascii="Calibri" w:hAnsi="Calibri" w:cs="Calibri"/>
          <w:sz w:val="24"/>
          <w:szCs w:val="24"/>
          <w:lang w:val="fr-FR"/>
        </w:rPr>
        <w:t>mais voilà la situation a changé entre temps.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 sont les faits et on tire le meilleur de la situation.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2022 jusqu'à présent, il y a eu un déficit 1,2 milliard d'euros, qui était prévu.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Mais je l'ai </w:t>
      </w:r>
      <w:r w:rsidR="002A7597" w:rsidRPr="007A49E9">
        <w:rPr>
          <w:rFonts w:ascii="Calibri" w:hAnsi="Calibri" w:cs="Calibri"/>
          <w:sz w:val="24"/>
          <w:szCs w:val="24"/>
          <w:lang w:val="fr-FR"/>
        </w:rPr>
        <w:t>dit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 : la situation a changé.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Maintenant nous connaissons cette situation de guerre en Ukraine et il y a une détérioration générale de la conjoncture.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Dans cette mesure, nos recettes seront moins positives, malheureusement.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Puis les mesures du pacte solidarité s'y ajoutent. Donc en 2022, nous aurons de nouvea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u un déficit plus considérable, </w:t>
      </w:r>
      <w:r w:rsidRPr="007A49E9">
        <w:rPr>
          <w:rFonts w:ascii="Calibri" w:hAnsi="Calibri" w:cs="Calibri"/>
          <w:sz w:val="24"/>
          <w:szCs w:val="24"/>
          <w:lang w:val="fr-FR"/>
        </w:rPr>
        <w:t>qui pourra aller vers les 2 milliards d'euros.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Il est très clair : c'est de ma responsabilité en tant que ministre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des finances de faire en sorte </w:t>
      </w:r>
      <w:r w:rsidRPr="007A49E9">
        <w:rPr>
          <w:rFonts w:ascii="Calibri" w:hAnsi="Calibri" w:cs="Calibri"/>
          <w:sz w:val="24"/>
          <w:szCs w:val="24"/>
          <w:lang w:val="fr-FR"/>
        </w:rPr>
        <w:t>que cette situation ne se dégrade pas et que nous gardons notre "AAA".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Pour moi et bien entendu pour personne ici, ce n'est une formalité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ce n'est pas une évidence.</w:t>
      </w:r>
    </w:p>
    <w:p w:rsidR="002A7597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Mais c'est bien le garant d'une stabilité financière de notre pays,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de la confidentialité et de l'attractivité de notre pays.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 extrêmement important pour nous et pour le gouvernement.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 paquet de mesures correspond aux recommandations des organisations internationales : le FMI, l'OCDE.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Elles nous ont toutes souligné à répétition - pas seulement à nous, mais également à tous les autres pays qui en font partie -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qu'il faut faire très, très attention à ce que les mesures prises sont ciblées de manière sociale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limitée dans le temps également.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Donc ce ne sont pas des mesures structurelles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voilà exactement ce que l'on propose ici, ce que l'on fait ici. On prend des mesures socialement ciblées et on limite dans le temps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Je vais m'arrêter ici et passer la parole à monsieur Fayot.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Et po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ur moi c'est très important ... </w:t>
      </w:r>
      <w:r w:rsidRPr="007A49E9">
        <w:rPr>
          <w:rFonts w:ascii="Calibri" w:hAnsi="Calibri" w:cs="Calibri"/>
          <w:sz w:val="24"/>
          <w:szCs w:val="24"/>
          <w:lang w:val="fr-FR"/>
        </w:rPr>
        <w:t>d'entendre après monsieur Fayot ou madame 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Toussing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par rapport aux nouvea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ux crédits d'impôt élargis </w:t>
      </w:r>
      <w:r w:rsidRPr="007A49E9">
        <w:rPr>
          <w:rFonts w:ascii="Calibri" w:hAnsi="Calibri" w:cs="Calibri"/>
          <w:sz w:val="24"/>
          <w:szCs w:val="24"/>
          <w:lang w:val="fr-FR"/>
        </w:rPr>
        <w:t>et quand il y a des questions, on y répondra.</w:t>
      </w:r>
    </w:p>
    <w:p w:rsidR="002A7597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Et pour finir, c'est Serge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Allegrezza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, qui nous donnera un 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peu d'informations "background" </w:t>
      </w:r>
      <w:r w:rsidRPr="007A49E9">
        <w:rPr>
          <w:rFonts w:ascii="Calibri" w:hAnsi="Calibri" w:cs="Calibri"/>
          <w:sz w:val="24"/>
          <w:szCs w:val="24"/>
          <w:lang w:val="fr-FR"/>
        </w:rPr>
        <w:t>parce que tout ce qui a été fait ici, c'est basé sur les informations qu'on a reçue du 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="002A7597">
        <w:rPr>
          <w:rFonts w:ascii="Calibri" w:hAnsi="Calibri" w:cs="Calibri"/>
          <w:sz w:val="24"/>
          <w:szCs w:val="24"/>
          <w:lang w:val="fr-FR"/>
        </w:rPr>
        <w:t xml:space="preserve">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C'est donc un volet très important à comprendre.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Merci.</w:t>
      </w:r>
    </w:p>
    <w:p w:rsidR="007A49E9" w:rsidRPr="007A49E9" w:rsidRDefault="002A7597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[Franz Fayot]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Oui, bonjour de ma part.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Si en décembre de l'année passée,</w:t>
      </w:r>
      <w:r w:rsidR="002A759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lors de l'avant-dernière tripart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ite, nous n'étions pas d'accord </w:t>
      </w:r>
      <w:r w:rsidRPr="007A49E9">
        <w:rPr>
          <w:rFonts w:ascii="Calibri" w:hAnsi="Calibri" w:cs="Calibri"/>
          <w:sz w:val="24"/>
          <w:szCs w:val="24"/>
          <w:lang w:val="fr-FR"/>
        </w:rPr>
        <w:t>sur le constat d'une crise ou d'une crise économique.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À l'époque, nous étions encore plutôt dans une perspective de relance de l'économie, d'u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n rattrapage après la pandémie,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où l'économie avait fortement souffert, mais il n'y avait quand même déjà 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des nuages sombres dans le ciel </w:t>
      </w:r>
      <w:r w:rsidRPr="007A49E9">
        <w:rPr>
          <w:rFonts w:ascii="Calibri" w:hAnsi="Calibri" w:cs="Calibri"/>
          <w:sz w:val="24"/>
          <w:szCs w:val="24"/>
          <w:lang w:val="fr-FR"/>
        </w:rPr>
        <w:t>et aujourd'hui, dans le cadre de cette tripartite, nous avons tous partager le constat,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qu'il y a effectivement des problèmes graves, qui exigent une action immédiate.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Nous voyons qu'évidemment les prix de l'énergie, qui étaient déjà élevés 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en septembre de l'année passée, </w:t>
      </w:r>
      <w:r w:rsidRPr="007A49E9">
        <w:rPr>
          <w:rFonts w:ascii="Calibri" w:hAnsi="Calibri" w:cs="Calibri"/>
          <w:sz w:val="24"/>
          <w:szCs w:val="24"/>
          <w:lang w:val="fr-FR"/>
        </w:rPr>
        <w:t>ont encore plus explosés et il a y a des chaînes de livraison qui n'ont plus fonctionné. Les prix de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s matières premières augmentent </w:t>
      </w:r>
      <w:r w:rsidRPr="007A49E9">
        <w:rPr>
          <w:rFonts w:ascii="Calibri" w:hAnsi="Calibri" w:cs="Calibri"/>
          <w:sz w:val="24"/>
          <w:szCs w:val="24"/>
          <w:lang w:val="fr-FR"/>
        </w:rPr>
        <w:t>et le contexte général de l'économie devient de plus en plus compliqué.</w:t>
      </w:r>
    </w:p>
    <w:p w:rsidR="00160EFE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 un tableau qui a été dressé par les représentants de l'UEL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de la tripartite et je pense que ce constat a été partagé entre les partenaires socia</w:t>
      </w:r>
      <w:r w:rsidR="00160EFE">
        <w:rPr>
          <w:rFonts w:ascii="Calibri" w:hAnsi="Calibri" w:cs="Calibri"/>
          <w:sz w:val="24"/>
          <w:szCs w:val="24"/>
          <w:lang w:val="fr-FR"/>
        </w:rPr>
        <w:t>ux et aussi par le gouvernement.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Maintenant, pour ne citer que deux exemples :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pour l'explosion des prix de l'énergie et les prix des matières premières, nous avons vu qu'en décembre 2021,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dans l'évolution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des prix depuis décembre 2021, </w:t>
      </w:r>
      <w:r w:rsidRPr="007A49E9">
        <w:rPr>
          <w:rFonts w:ascii="Calibri" w:hAnsi="Calibri" w:cs="Calibri"/>
          <w:sz w:val="24"/>
          <w:szCs w:val="24"/>
          <w:lang w:val="fr-FR"/>
        </w:rPr>
        <w:t>avec référence à 2019, pour le gaz, il y a eu une augmentation de 900%.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Pour l'électricité plus 800% et pour le cuivre 200%.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 sont des exemples de matières premières des prix qui ont explosé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il y a eu une série d'autres incidences que nous devons encore mesurer, mais ce tableau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est présenté de manière relativement clair et je l'ai déjà dit : nous devons agir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pour cette raison, je suis content d'avoir eu cette tripartite.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C'était une bonne tripartite où nous avons pu mener un dialogue sérieux.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Aussi parce que nous avons partagé ce constat entre partenaires autour de la table.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C'était une longue discussion, une discussion fondamentale où nous nous sommes échangés, où nous avons pri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s le temps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de discuter.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Même si je regrette que l'OGBL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ne participe pas à cet accord, </w:t>
      </w:r>
      <w:r w:rsidRPr="007A49E9">
        <w:rPr>
          <w:rFonts w:ascii="Calibri" w:hAnsi="Calibri" w:cs="Calibri"/>
          <w:sz w:val="24"/>
          <w:szCs w:val="24"/>
          <w:lang w:val="fr-FR"/>
        </w:rPr>
        <w:t>qu'il ne s'agit donc que d'un accord partiel,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je suis quand même content que le modèle de la t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ripartite ait fait ses preuves </w:t>
      </w:r>
      <w:r w:rsidRPr="007A49E9">
        <w:rPr>
          <w:rFonts w:ascii="Calibri" w:hAnsi="Calibri" w:cs="Calibri"/>
          <w:sz w:val="24"/>
          <w:szCs w:val="24"/>
          <w:lang w:val="fr-FR"/>
        </w:rPr>
        <w:t>et je voudrais remercier les partenaires, qui ont participé, dire merci à l'UEL, au LCGB, à la CGFP,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qui ont fait ce qui était responsable d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ans l'intérêt de la population, </w:t>
      </w:r>
      <w:r w:rsidRPr="007A49E9">
        <w:rPr>
          <w:rFonts w:ascii="Calibri" w:hAnsi="Calibri" w:cs="Calibri"/>
          <w:sz w:val="24"/>
          <w:szCs w:val="24"/>
          <w:lang w:val="fr-FR"/>
        </w:rPr>
        <w:t>des gens qui perdent en pouvoir d'achat et qui souffrent de plus de l'évolution des prix.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Yuriko Backes a montré des exemples de l'effet des crédits d'impôt et aussi donc pour l'économie qui passe une période turbulente.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 paquet que nous avons négocié, le paquet de solidarité, comme le Premier ministre l'a appelé à la Chambre,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ne va nullement remettre en question l'index, mais il le limite à une tranche indi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ciaire cette année </w:t>
      </w:r>
      <w:r w:rsidRPr="007A49E9">
        <w:rPr>
          <w:rFonts w:ascii="Calibri" w:hAnsi="Calibri" w:cs="Calibri"/>
          <w:sz w:val="24"/>
          <w:szCs w:val="24"/>
          <w:lang w:val="fr-FR"/>
        </w:rPr>
        <w:t>et une tranche de l'année prochaine,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en avril 2023, et si on sait que cette année, il y aurait encore une tranche, d'après les chiffres du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.</w:t>
      </w:r>
    </w:p>
    <w:p w:rsidR="00160EFE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Si une autre tranche devait venir à échéance l'année prochaine,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elle serait aussi </w:t>
      </w:r>
      <w:r w:rsidR="00160EFE" w:rsidRPr="007A49E9">
        <w:rPr>
          <w:rFonts w:ascii="Calibri" w:hAnsi="Calibri" w:cs="Calibri"/>
          <w:sz w:val="24"/>
          <w:szCs w:val="24"/>
          <w:lang w:val="fr-FR"/>
        </w:rPr>
        <w:t>reportée</w:t>
      </w:r>
      <w:r w:rsidRPr="007A49E9">
        <w:rPr>
          <w:rFonts w:ascii="Calibri" w:hAnsi="Calibri" w:cs="Calibri"/>
          <w:sz w:val="24"/>
          <w:szCs w:val="24"/>
          <w:lang w:val="fr-FR"/>
        </w:rPr>
        <w:t> de douze mois,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mais ne serait pas annulée.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 très important et ce qui est important encore lors de cette tripartite,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c'est que tous les partenaires autour de la table, le gouvernement, l'UEL et évidemment aussi les syndicats,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insistent </w:t>
      </w: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pour cet instrument très important qu'est l'index et je suis content qu'à la Chambre aussi, il y ait eu un large consensus autour de cet accord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aussi un large respect par rapport à l'index.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L'index est et reste un instrument pour notre modèle social, de notre cohésion sociale,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je pense que c'est important et nécessaire aussi à l'heure actuelle de donner à l'économie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la prévisibilité nécessaire sur deux ans pour organiser cet ajustement de l'index de manière temporaire.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Avec ce paquet de solidarité, bon, nous allons nous garder les marges nécessaires pour l'avenir.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représentants de l'UEL l'ont dit : nous sommes dans une période de transformation de notre économie.</w:t>
      </w:r>
    </w:p>
    <w:p w:rsidR="00160EFE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Nous devons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décarboniser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notre économie, la numériser et ces deux transitions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doivent être accompagnés par les investissements qui s'imposent, avec les cofinancements que nous devons assurer,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des co-financements publics.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Nous le faisons au ministère de l'Économie et aussi au ministère des Finances et c'est important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que ce paquet de solidarité nous donne les marges de manœuvre nécessaires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pour continuer à accorder des aides pour la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décarbonisation</w:t>
      </w:r>
      <w:proofErr w:type="spellEnd"/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aussi pour construire de nouveaux secteurs dans l'espace ou pour dans d'autres secteurs technologiques que nous pouvons encore développer.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Je trouve que c'est bon que ce paquet de solidarité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se présente du point de vue budgétaire de manière à ce que nous ne devions pas rapidement avoir recours à un nouveau paquet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d'avenir ou un paquet d'économies.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Je voudrais brièvement parler des différentes mesures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en faveur des entreprises pour le paquet de solidarité.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d'un côté il s'agit de mesures,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qui aident les entreprises, qui souffrent des suites de la guerre en Ukraine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aussi de la forte inflation et surtout des prix élevés de l'énergie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comme pour toutes les mesures, qui viennent en aide aux entreprises, il s'agit là aussi de mesures qui visent à préserver les emplois.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l'a reconnu que nous sommes tous dans un même bateau.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Si nous faisons quelque chose pour les entreprises, c'est bon aussi pour le salarié. C'est un constat qu'on fait toujours,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lorsqu'on va voir les entreprises sur le terrain.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voit à quel point cette relation est étroite.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Du point de vue de l'entreprise, la mesure la plus importante, c'est la compensation des prix élevés de l'électricité et du gaz.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Cette aide permet ... Bon, toutes les 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ntreprises peuvent en profiter, </w:t>
      </w:r>
      <w:r w:rsidRPr="007A49E9">
        <w:rPr>
          <w:rFonts w:ascii="Calibri" w:hAnsi="Calibri" w:cs="Calibri"/>
          <w:sz w:val="24"/>
          <w:szCs w:val="24"/>
          <w:lang w:val="fr-FR"/>
        </w:rPr>
        <w:t>dont les frais d'énergie représentent 3% du chiffre d'affaires.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Il ne s'agit pas seulement d'entreprises industrielles. On les retrouve dans tous les secteurs qui ont besoin de beaucoup d'énergie.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Avec cette aide nous compensons 30% des coûts supplémentaires qui dépassent le dédoublement des prix de l'énergie.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Je vous </w:t>
      </w:r>
      <w:r w:rsidR="00160EFE" w:rsidRPr="007A49E9">
        <w:rPr>
          <w:rFonts w:ascii="Calibri" w:hAnsi="Calibri" w:cs="Calibri"/>
          <w:sz w:val="24"/>
          <w:szCs w:val="24"/>
          <w:lang w:val="fr-FR"/>
        </w:rPr>
        <w:t>fais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 cadeau des détails, mais c'est environ l'ordre de grandeur.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Une petite ou moyenne entreprise peut ainsi obtenir une aide al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lant jusqu'à 2 millions d'euros </w:t>
      </w:r>
      <w:r w:rsidRPr="007A49E9">
        <w:rPr>
          <w:rFonts w:ascii="Calibri" w:hAnsi="Calibri" w:cs="Calibri"/>
          <w:sz w:val="24"/>
          <w:szCs w:val="24"/>
          <w:lang w:val="fr-FR"/>
        </w:rPr>
        <w:t>sur l'ensemble de la période qui pour le calcul effectué par la commission pour compenser les suites de la guerre en Ukraine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 puis si une perte d'exploitation s'ajoute,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ce taux peut passer à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50%, pour quelques entreprises </w:t>
      </w:r>
      <w:r w:rsidRPr="007A49E9">
        <w:rPr>
          <w:rFonts w:ascii="Calibri" w:hAnsi="Calibri" w:cs="Calibri"/>
          <w:sz w:val="24"/>
          <w:szCs w:val="24"/>
          <w:lang w:val="fr-FR"/>
        </w:rPr>
        <w:t>même à 70%.</w:t>
      </w:r>
    </w:p>
    <w:p w:rsidR="007A49E9" w:rsidRPr="007A49E9" w:rsidRDefault="00160EF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Donc l'</w:t>
      </w:r>
      <w:r w:rsidR="007A49E9" w:rsidRPr="007A49E9">
        <w:rPr>
          <w:rFonts w:ascii="Calibri" w:hAnsi="Calibri" w:cs="Calibri"/>
          <w:sz w:val="24"/>
          <w:szCs w:val="24"/>
          <w:lang w:val="fr-FR"/>
        </w:rPr>
        <w:t>enveloppe financière de toute cette aide s'élève à 525 millions d'euros.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Des aides à court terme : les garanties de l'État.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Si une entreprise contracte un prêt auprès d'une banque,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c'est un peu comme pour le prêt de Covid-19, où nous avons aussi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donné des garanties publiques. C'est une enveloppe 500 millions d'euros.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 une garantie d'État pour les prêts accordés par des banques commerciales.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Il s'agit donc de mesures que nous avons décidées à la tripartite.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Il faudra encore voter une loi et ensuite nous devrons avoir le feu vert de la commission de Bruxelles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j'espère que ce sera la même chose que pour les mesures Covid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qu'on va rapidement pouvoir le faire.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Pour les aides en faveur des prix énergétiques, ce sont des projets que je réalise avec Claude Turmes.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Quand les projets seront sur la table, nous allons les communiquer le moment venu.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Dans la tripartie nous avons aussi décidé d'une aide supplémentaire pour les entreprises de la construction,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de l'artisanat et aussi pour le secteur du transport. Des secteurs qui souffrent des prix élevés de l'énergie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qui parallèlement ne peuvent pas profiter des aides pour l'énergie.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c'est une aide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où les détails devront d'abord </w:t>
      </w:r>
      <w:r w:rsidRPr="007A49E9">
        <w:rPr>
          <w:rFonts w:ascii="Calibri" w:hAnsi="Calibri" w:cs="Calibri"/>
          <w:sz w:val="24"/>
          <w:szCs w:val="24"/>
          <w:lang w:val="fr-FR"/>
        </w:rPr>
        <w:t>être élaborés.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Puis nous avons encore une autre mesure qui était déjà prévu, mais qui va venir maintenan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t dans ce paquet de solidarité, </w:t>
      </w:r>
      <w:r w:rsidRPr="007A49E9">
        <w:rPr>
          <w:rFonts w:ascii="Calibri" w:hAnsi="Calibri" w:cs="Calibri"/>
          <w:sz w:val="24"/>
          <w:szCs w:val="24"/>
          <w:lang w:val="fr-FR"/>
        </w:rPr>
        <w:t>à savoir le mécanisme de compensation qui va tout de suite être déposé après les vacances de pâques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va être renouvelé au-delà du cadre qui existe déjà.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Nous pourrons payer des aides dans le cadre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des certificats d'émissions de CO2.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c'est une aide qui est importante dans le secteur de l'acier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là nous avons prévu une enveloppe jusqu'en 2030 de 500 millions d'euros,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mais qui ont déjà été budgétisés, donc qui ne vont pas se retrouver dans l'enveloppe du paquet de solidarité.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 plus, nous allons regarder vers l'avenir.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Dans la transition énergétique et climatique, nous devons voir comment notre régime des aides peut être adapté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à ce que la Commission demande. Vous savez que des </w:t>
      </w:r>
      <w:r w:rsidR="00160EFE" w:rsidRPr="007A49E9">
        <w:rPr>
          <w:rFonts w:ascii="Calibri" w:hAnsi="Calibri" w:cs="Calibri"/>
          <w:sz w:val="24"/>
          <w:szCs w:val="24"/>
          <w:lang w:val="fr-FR"/>
        </w:rPr>
        <w:t>réflexions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 sont en train d'être fait pour adapter le cadre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à la transition fossile.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Il y aura de nouveaux instruments,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comme par exemple des investissements dans l'infrastructure pour pouvoir encore plus investir dans la transition verte et digitale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pour mieux pouvoir l'accompagner et pour la cofinancer.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Et cela aussi sera communiqué à la fin de l'année probablement ou lancé sur la voie hiérarchique.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 fait, c'est une des grandes sélections ou des grandes leçons que nous tirons de cette crise.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Nous devons devenir indépendant par rapport aux énergies fossiles. Nous devons procéder à une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décarbonisation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de notre économie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et cela peut aller avec des aides en faveur des entreprises, donc pour les accompagner dans la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décarbonisation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Et, là, il faudra aussi avoir l'expertise nécessaire dans les entreprises. On va faire un état des lieux,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une analyse pour que chaque entreprise individuelle puisse voir où se trouve son potentiel pour faire des économies.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Cela vaut surtout pour les petites et moyennes entreprises.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Tout cela coûte de l'argent et nous sommes en train avec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Luxinnovation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de 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développer un nouveau programme </w:t>
      </w:r>
      <w:r w:rsidRPr="007A49E9">
        <w:rPr>
          <w:rFonts w:ascii="Calibri" w:hAnsi="Calibri" w:cs="Calibri"/>
          <w:sz w:val="24"/>
          <w:szCs w:val="24"/>
          <w:lang w:val="fr-FR"/>
        </w:rPr>
        <w:t>pour soutenir ces entreprises où le ministère de l'Économie va donc pouvoir procéder à cet état des lieux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et jusqu'à 70% des coûts seront assumés.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 une aide maximale à de 100.000 euros.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À long terme aussi une aide a été décidée pour obtenir un parc d'automobile propre.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Avec Claude Turmes, nous envisageons d'introduire un subside financier pour l'acha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t de camionnettes et de camions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avec faibles émissions de CO2.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Parallèlement, une aide sera introduite pour accompagner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les entreprises dans leurs projets de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décarbonisation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.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Là aussi, les détails seront fournis avec le ministère de l'Énergie.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Voilà donc en gros les mesures que nous allons prendre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pour aider les entreprises et je pense que, comme ce que nous faisons pour les ménages,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il s'agit d'un paquet ciblé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où nous allons pouvoir intervenir de manière ponctuelle sans verser de l'argent avec l'arrosoir sur les entreprises.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l'a dit dans le cadre de la tripartite : il faut travailler de manière ciblé.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Il faut vraiment savoir que nous sommes sur la route de la t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ransformation de notre économie </w:t>
      </w:r>
      <w:r w:rsidRPr="007A49E9">
        <w:rPr>
          <w:rFonts w:ascii="Calibri" w:hAnsi="Calibri" w:cs="Calibri"/>
          <w:sz w:val="24"/>
          <w:szCs w:val="24"/>
          <w:lang w:val="fr-FR"/>
        </w:rPr>
        <w:t>et je pense que ce paquet de solidarité répond aux exigences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et maintenant je vais donner la parole à </w:t>
      </w:r>
      <w:r w:rsidR="00160EFE">
        <w:rPr>
          <w:rFonts w:ascii="Calibri" w:hAnsi="Calibri" w:cs="Calibri"/>
          <w:sz w:val="24"/>
          <w:szCs w:val="24"/>
          <w:lang w:val="fr-FR"/>
        </w:rPr>
        <w:t>S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erge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Allegrezza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qui va nous expliquer l'approche avec les qui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ntiles, comment cela fonctionne </w:t>
      </w:r>
      <w:r w:rsidRPr="007A49E9">
        <w:rPr>
          <w:rFonts w:ascii="Calibri" w:hAnsi="Calibri" w:cs="Calibri"/>
          <w:sz w:val="24"/>
          <w:szCs w:val="24"/>
          <w:lang w:val="fr-FR"/>
        </w:rPr>
        <w:t>et c'est aussi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important de connaître le point de départ du pouvoir d'achat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aussi notre manière de l'avoir calculé.</w:t>
      </w:r>
    </w:p>
    <w:p w:rsidR="007A49E9" w:rsidRPr="007A49E9" w:rsidRDefault="00160EF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[Serge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Allegrezza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Merci monsieur le ministre.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J'ai un document du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C'est un document qui a été discuté dans la tripartite, qui a été beaucoup utilisé.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Je voudrai seulement donner quelques explications.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a entendu lors des débats à la Chambre ... On nous a reproché de n'avoir pas fourni suffisamment d'informations.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notre mandat consistait à dire quel est l'impact sur le pouvoir d'achat,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de voir quelle est la différence entre ceux qui gagnent plus ou moins.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quintiles, ... Bon, c'est pour les ménages par tranche de 20%, pour l'ensemble de la population.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 quintile 1, par exemple, v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a jusqu'à 44.000 euros, puis le </w:t>
      </w:r>
      <w:r w:rsidRPr="007A49E9">
        <w:rPr>
          <w:rFonts w:ascii="Calibri" w:hAnsi="Calibri" w:cs="Calibri"/>
          <w:sz w:val="24"/>
          <w:szCs w:val="24"/>
          <w:lang w:val="fr-FR"/>
        </w:rPr>
        <w:t>q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uintile 2 va de 44.000 à 68.000 </w:t>
      </w:r>
      <w:r w:rsidRPr="007A49E9">
        <w:rPr>
          <w:rFonts w:ascii="Calibri" w:hAnsi="Calibri" w:cs="Calibri"/>
          <w:sz w:val="24"/>
          <w:szCs w:val="24"/>
          <w:lang w:val="fr-FR"/>
        </w:rPr>
        <w:t>et c'est important de faire une différence pour les différents groupes de ménages.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Ensuite, il y avait la question de la compétitivité et notre précision pour l'inflation.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Bon, là, on a vu que tout d'abord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une tranche viendrait à échéance en avril.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 donc demain, le premier avril et malheureusement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le carburant est à 100 dollars pour le baril et alors la prochaine échéance viendrait en août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nos entreprises n'ont pas la possibilité d'augmenter leur productivité en fonction de ce prix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ne pourraient pas absorber ce choc.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 c'est important de leur donner la possibilité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de compenser cela avec une </w:t>
      </w:r>
      <w:r w:rsidRPr="007A49E9">
        <w:rPr>
          <w:rFonts w:ascii="Calibri" w:hAnsi="Calibri" w:cs="Calibri"/>
          <w:sz w:val="24"/>
          <w:szCs w:val="24"/>
          <w:lang w:val="fr-FR"/>
        </w:rPr>
        <w:t>augmentation de la productivité, mais ils ont besoin de temps pour cela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nous, les prévisionnistes, nous partons de l'hypothèse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que nous aurons un prix du carburant de 100 dollars.</w:t>
      </w:r>
    </w:p>
    <w:p w:rsidR="00160EFE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Actuellement, nous sommes à 108 et nous ne savons pas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ce qu'on va décider et donc il se peut qu'il y ait un choc qui va encore aggraver la situation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c'est important d'avoir une prévisibilité en reportant la prochaine tranche indiciaire d'une année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ce qui est très important, madame Backes l'a dit : nous sommes partis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de la perte du pouvoir d'achat.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 une notion très importante.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Donc nous avons regardé les dépenses de l'énergie.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Au niveau de l'énergie, ...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Bon, avant la pandémie déjà, pendant la pandémie et jusqu'en 2021,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nous avions aussi une prévision pour 2022, nous avons vu comment les dépenses ont évolué par personne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vous avez cela sur un graphique à la page 4.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Là, vous voyez clairement que si on regarde par rapport aux revenus,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on voit que ceux qui ont peu de revenus sont beaucoup plus défavorisés par rapport aux gros revenus.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il y a une inégalité dans la consommation et donc la perte du pouvoir d'achat est donc très probable.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Mais si on regarde de l'autre côté quels sont </w:t>
      </w:r>
      <w:r w:rsidR="00160EFE" w:rsidRPr="007A49E9">
        <w:rPr>
          <w:rFonts w:ascii="Calibri" w:hAnsi="Calibri" w:cs="Calibri"/>
          <w:sz w:val="24"/>
          <w:szCs w:val="24"/>
          <w:lang w:val="fr-FR"/>
        </w:rPr>
        <w:t>les différentes revenues</w:t>
      </w:r>
      <w:r w:rsidRPr="007A49E9">
        <w:rPr>
          <w:rFonts w:ascii="Calibri" w:hAnsi="Calibri" w:cs="Calibri"/>
          <w:sz w:val="24"/>
          <w:szCs w:val="24"/>
          <w:lang w:val="fr-FR"/>
        </w:rPr>
        <w:t>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là, nous avons procédé à des simulations.</w:t>
      </w:r>
    </w:p>
    <w:p w:rsidR="007A49E9" w:rsidRPr="007A49E9" w:rsidRDefault="00160EF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C'est le tableau</w:t>
      </w:r>
      <w:r w:rsidR="007A49E9" w:rsidRPr="007A49E9">
        <w:rPr>
          <w:rFonts w:ascii="Calibri" w:hAnsi="Calibri" w:cs="Calibri"/>
          <w:sz w:val="24"/>
          <w:szCs w:val="24"/>
          <w:lang w:val="fr-FR"/>
        </w:rPr>
        <w:t xml:space="preserve"> à la page 5,</w:t>
      </w:r>
      <w:r>
        <w:rPr>
          <w:rFonts w:ascii="Calibri" w:hAnsi="Calibri" w:cs="Calibri"/>
          <w:sz w:val="24"/>
          <w:szCs w:val="24"/>
          <w:lang w:val="fr-FR"/>
        </w:rPr>
        <w:t xml:space="preserve"> </w:t>
      </w:r>
      <w:r w:rsidR="007A49E9" w:rsidRPr="007A49E9">
        <w:rPr>
          <w:rFonts w:ascii="Calibri" w:hAnsi="Calibri" w:cs="Calibri"/>
          <w:sz w:val="24"/>
          <w:szCs w:val="24"/>
          <w:lang w:val="fr-FR"/>
        </w:rPr>
        <w:t>qui a été très utilisé à la tripartie, avec différentes simulations et ce qui est important, c'est qu'on a travaillé quintile.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Si l'index fonctionnait en avril et en août, alors il y aurait une forte perte du pouvoir d'achat,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si on ne prenait pas d'autres mesures.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l'index est un bon instrument,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mais dans la situation actuelle, il ne suffit pas, surtout pas pour les moins favorisés.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Ensuite, on a décidé pour beaucoup de mesures lors de la table ronde de l'énergie.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C'était une aide, mais nous avons constaté que si on reporte une tranche indiciaire à l'année prochaine,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alors il y a quand même encore une lacune qu'il faut combler, donc une perte du pouvoir d'achat pour les quintiles 1 et 2.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pour la distribution des revenus, qui s'élève à 419 euros.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vous voyez que pour 2022, quelle serait la perte du pouvoir d'achat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on a donc discuté comment on pouvait compenser cette perte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toutes les discussions ont tourné autour de cela et on a cherché des mesures dans le dialogue pour compenser ces pertes.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Madame 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Toussing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va sans doute nous parler du crédit d'impôt, qui a finalement été retenu.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Nous sommes ici dans une logique de ménage : comme les gens habitent et comme ils vivent.</w:t>
      </w:r>
    </w:p>
    <w:p w:rsidR="00160EFE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Donc les aides qui vont venir, ce sont des aides ou un instrument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qui est encore plus généreux que ceux que le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avait calculé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Bon, si on regarde les mesures décidées, je pense que c'est vraiment une surcompensation relativement forte.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chiffres rouges disparaissent totalement.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 pouvoir d'achat est couvert et ceux qui gagnent plus,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d'après le tableau, ne s'en tirent pas mal non plus.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Voilà, je vais m'arrêter là.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Vous avez entendu suffisamment de chiffres</w:t>
      </w:r>
      <w:r w:rsidR="00160EF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et madame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Toussing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va vous dire ce que cela veut dire pour les différents ménages.</w:t>
      </w:r>
    </w:p>
    <w:p w:rsidR="00756CBE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</w:t>
      </w:r>
      <w:r w:rsidRPr="00756CBE">
        <w:rPr>
          <w:rFonts w:ascii="Calibri" w:hAnsi="Calibri" w:cs="Calibri"/>
          <w:sz w:val="24"/>
          <w:szCs w:val="24"/>
          <w:lang w:val="fr-FR"/>
        </w:rPr>
        <w:t xml:space="preserve">Pascale </w:t>
      </w:r>
      <w:proofErr w:type="spellStart"/>
      <w:r w:rsidRPr="00756CBE">
        <w:rPr>
          <w:rFonts w:ascii="Calibri" w:hAnsi="Calibri" w:cs="Calibri"/>
          <w:sz w:val="24"/>
          <w:szCs w:val="24"/>
          <w:lang w:val="fr-FR"/>
        </w:rPr>
        <w:t>Toussing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Merci.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Bon après-midi de ma part.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Beaucoup de choses ont été dites. Madame le ministre des Finances vous a expliqué le détail des crédits d'impôt,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tel qu'il sera finalement proposé.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Je ne vais plus dire trop de détails. Monsieur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Allegrezza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vous a expliqué les origines de nos discussions,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dont notamment ce tableau, dont on a parlé.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 tant qu'administration des contributions, ces derniers temps,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ces dernières semaines, derniers jours et nuits,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on a proposé toute une série de variantes, nous permettant par le moyen des contributions directes de compenser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ou </w:t>
      </w:r>
      <w:r w:rsidR="00756CBE" w:rsidRPr="007A49E9">
        <w:rPr>
          <w:rFonts w:ascii="Calibri" w:hAnsi="Calibri" w:cs="Calibri"/>
          <w:sz w:val="24"/>
          <w:szCs w:val="24"/>
          <w:lang w:val="fr-FR"/>
        </w:rPr>
        <w:t>surcompenser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 ces pertes du pouvoir d'achat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et, très clair, il est apparu que le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crédit d'impôt était le chemin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 qu'il fallait prendre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qui est également souhaitée par les partenaires sociaux et par le gouvernement.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discussions ont été très en détail pour ce crédit d'impôt.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a parlé des montants, bien entendu.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 xml:space="preserve">Nos premières propositions, on les a </w:t>
      </w:r>
      <w:r w:rsidR="00756CBE" w:rsidRPr="007A49E9">
        <w:rPr>
          <w:rFonts w:ascii="Calibri" w:hAnsi="Calibri" w:cs="Calibri"/>
          <w:sz w:val="24"/>
          <w:szCs w:val="24"/>
          <w:lang w:val="fr-FR"/>
        </w:rPr>
        <w:t>commencées</w:t>
      </w:r>
      <w:r w:rsidRPr="007A49E9">
        <w:rPr>
          <w:rFonts w:ascii="Calibri" w:hAnsi="Calibri" w:cs="Calibri"/>
          <w:sz w:val="24"/>
          <w:szCs w:val="24"/>
          <w:lang w:val="fr-FR"/>
        </w:rPr>
        <w:t>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voulant travailler avec les crédits d'impôts existants.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 le crédit d'impôt salarié, le pensionné et le crédit d'impôt pour indépendants - on voulait les augmenter.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 plus des autres crédits d'impôts qu'on connaît, en plus du salaire minimum.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Finalement, on a décidé de proposer un nouveau crédit d'impôt.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Mais pas seulement. On ne veut pas seulement être plus large dans les tranches de revenus.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Je veux vous rappeler que les crédits d'impôt existants, ils augmentent d'abord avant d'arriver au maximum - pour l'expliquer facilement.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Puis ils sont au maximum et puis, à 80.000 euros par an, ils sont à zéro.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Ici, on a souhaité faire plus, même si c</w:t>
      </w:r>
      <w:r w:rsidR="00756CBE">
        <w:rPr>
          <w:rFonts w:ascii="Calibri" w:hAnsi="Calibri" w:cs="Calibri"/>
          <w:sz w:val="24"/>
          <w:szCs w:val="24"/>
          <w:lang w:val="fr-FR"/>
        </w:rPr>
        <w:t>e n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'était pas absolument nécessaire sur base du tableau du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Mais on a prévu donc d'introduire un nouveau crédit d'impôt.</w:t>
      </w:r>
    </w:p>
    <w:p w:rsidR="00756CBE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Comme madame Backes l'a expliqué : toutes les personnes qui reçoivent un salaire, une pension, ...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doit voir comment on va faire pour les indépendants, il faut mettre sur pied une loi.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Il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faut bien le faire et donc ... </w:t>
      </w:r>
      <w:r w:rsidRPr="007A49E9">
        <w:rPr>
          <w:rFonts w:ascii="Calibri" w:hAnsi="Calibri" w:cs="Calibri"/>
          <w:sz w:val="24"/>
          <w:szCs w:val="24"/>
          <w:lang w:val="fr-FR"/>
        </w:rPr>
        <w:t>Par rapport au salaire du patron, ils reçoivent dans le premier quintile 84 euros par mois,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dans le deuxième entre 84 et 76 et puis pour le troisième quintile, on réduit progressivement jusqu'à 0.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c'est plus que ce qu'on fait aujourd'hui par crédit d'impôt.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Suivant le tableau du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Statec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, on aurait pu faire beaucoup moins pour compenser le pouvoir d'achat.</w:t>
      </w:r>
    </w:p>
    <w:p w:rsidR="00756CBE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C'est </w:t>
      </w:r>
      <w:r w:rsidR="00756CBE">
        <w:rPr>
          <w:rFonts w:ascii="Calibri" w:hAnsi="Calibri" w:cs="Calibri"/>
          <w:sz w:val="24"/>
          <w:szCs w:val="24"/>
          <w:lang w:val="fr-FR"/>
        </w:rPr>
        <w:t>sciemment qu'on a décidé de sur</w:t>
      </w:r>
      <w:r w:rsidRPr="007A49E9">
        <w:rPr>
          <w:rFonts w:ascii="Calibri" w:hAnsi="Calibri" w:cs="Calibri"/>
          <w:sz w:val="24"/>
          <w:szCs w:val="24"/>
          <w:lang w:val="fr-FR"/>
        </w:rPr>
        <w:t>compenser le pouvoir d'achat, surtout notamment dans les deux premiers quintiles.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Mais je souhaite ajouter que même si ce n'était pas le but recherché, le fait de la mesure est bien que pour ces deux quintiles,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on fait beaucoup plus.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gens reçoivent davantage que ce qu'ils avaient eus,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s'il y aurait eu cette tranche indiciaire normale, tel que prévu.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Madame Backes nous l'a expliqué déjà.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Un petit mot encore : on a fait allusion que pour ces mont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ants du nouveau crédit d'impôt, </w:t>
      </w:r>
      <w:r w:rsidRPr="007A49E9">
        <w:rPr>
          <w:rFonts w:ascii="Calibri" w:hAnsi="Calibri" w:cs="Calibri"/>
          <w:sz w:val="24"/>
          <w:szCs w:val="24"/>
          <w:lang w:val="fr-FR"/>
        </w:rPr>
        <w:t>il y a déjà les compensations pour l'augmentation de l'impôt CO2.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Tant que pour 2022, que pour 2023.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Pour le reste, les détails sont ici.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Je suis à disposition, s'il y a d'autres questions.</w:t>
      </w:r>
    </w:p>
    <w:p w:rsidR="007A49E9" w:rsidRPr="007A49E9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[Yuriko Backes]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Merci madame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Toussing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J'espère qu'ici, avec toutes les explications, tout à l'heure à la Chambre, les explications du Premier ministre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et qu'on a pu vous donner ici, </w:t>
      </w:r>
      <w:r w:rsidRPr="007A49E9">
        <w:rPr>
          <w:rFonts w:ascii="Calibri" w:hAnsi="Calibri" w:cs="Calibri"/>
          <w:sz w:val="24"/>
          <w:szCs w:val="24"/>
          <w:lang w:val="fr-FR"/>
        </w:rPr>
        <w:t>qu'il s'agit ici d'un paquet bien ficelé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dans l'intérêt des citoyens et du pays et aussi, surtout et pas seulement, pour les quintiles inférieurs 1 et 2, mais aussi 3,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afin de compenser la perte du pouvoir d'achat de manièr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e considérable et d'autre part, </w:t>
      </w:r>
      <w:r w:rsidRPr="007A49E9">
        <w:rPr>
          <w:rFonts w:ascii="Calibri" w:hAnsi="Calibri" w:cs="Calibri"/>
          <w:sz w:val="24"/>
          <w:szCs w:val="24"/>
          <w:lang w:val="fr-FR"/>
        </w:rPr>
        <w:t>d'aider les e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ntreprises de ce pays </w:t>
      </w:r>
      <w:r w:rsidRPr="007A49E9">
        <w:rPr>
          <w:rFonts w:ascii="Calibri" w:hAnsi="Calibri" w:cs="Calibri"/>
          <w:sz w:val="24"/>
          <w:szCs w:val="24"/>
          <w:lang w:val="fr-FR"/>
        </w:rPr>
        <w:t>et nous les soutenons également et c'est une situation gagnant-gagnant.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C’étaient des situations et des discussions difficiles, des négociations longues,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mais nous, de notre côté, on est satisfait du résultat et j'espère que ses explications étaient utiles pour vous.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Nous sommes à dispositions pour davantage de questions.</w:t>
      </w:r>
    </w:p>
    <w:p w:rsidR="007A49E9" w:rsidRPr="007A49E9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[Journaliste]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Bon après-midi. David Marques pour Le Quotidien.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Question plus précise pour la tranche indiciaire 2023. Donc </w:t>
      </w:r>
      <w:r w:rsidR="00756CBE" w:rsidRPr="007A49E9">
        <w:rPr>
          <w:rFonts w:ascii="Calibri" w:hAnsi="Calibri" w:cs="Calibri"/>
          <w:sz w:val="24"/>
          <w:szCs w:val="24"/>
          <w:lang w:val="fr-FR"/>
        </w:rPr>
        <w:t xml:space="preserve">il n’y en a pas </w:t>
      </w:r>
      <w:r w:rsidRPr="007A49E9">
        <w:rPr>
          <w:rFonts w:ascii="Calibri" w:hAnsi="Calibri" w:cs="Calibri"/>
          <w:sz w:val="24"/>
          <w:szCs w:val="24"/>
          <w:lang w:val="fr-FR"/>
        </w:rPr>
        <w:t>qui est prévue pour 2023, si j'ai bien lu. Vous pouvez confirmer ?</w:t>
      </w:r>
    </w:p>
    <w:p w:rsidR="00756CBE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lastRenderedPageBreak/>
        <w:t>[Franz Fayot]</w:t>
      </w:r>
    </w:p>
    <w:p w:rsidR="007A49E9" w:rsidRPr="007A49E9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Oui.</w:t>
      </w:r>
    </w:p>
    <w:p w:rsidR="007A49E9" w:rsidRPr="007A49E9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[Journaliste]</w:t>
      </w:r>
    </w:p>
    <w:p w:rsid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vous le reportez sur 2023, mais une tranche indiciaire régulière n'est pas prévu ?</w:t>
      </w:r>
    </w:p>
    <w:p w:rsidR="00756CBE" w:rsidRPr="007A49E9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[Franz Fayot]</w:t>
      </w:r>
    </w:p>
    <w:p w:rsidR="00756CBE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Non</w:t>
      </w:r>
    </w:p>
    <w:p w:rsidR="00756CBE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[Journaliste]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Ok.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Question se pose maintenant : dans le communiqué du gouvernement, c'est marqué qu'au cas où une autre tranche viendrait à échéance,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la tripartite se réunira une nouvelle fois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et, monsieur Fayot, vous avez dit, si c'était le cas, automatiquement elle serait déclenchée.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Qu'est-ce qui est juste ? Est-ce que la tripartie va encore se réu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nir ou est-ce que c'et d'office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que cette tranche indiciaire en plus sera déclenchée ?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J'espère que c'est assez clair.</w:t>
      </w:r>
    </w:p>
    <w:p w:rsidR="007A49E9" w:rsidRPr="007A49E9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[Franz Fayot]</w:t>
      </w:r>
    </w:p>
    <w:p w:rsidR="00756CBE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Donc les syndicats ont demandé, quand ils ont signé le contrat, aussi 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ils ont dit, si c'était le cas,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on pourrait se réunir.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C'était un souhait,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ce qui voudrait dire aussi que l'inflation était beaucoup plus importante que prévu.</w:t>
      </w:r>
    </w:p>
    <w:p w:rsidR="00756CBE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connaît des temps incertains. On ne sait pas ce qui se passera l'année prochaine</w:t>
      </w:r>
      <w:r w:rsidR="00756CBE">
        <w:rPr>
          <w:rFonts w:ascii="Calibri" w:hAnsi="Calibri" w:cs="Calibri"/>
          <w:sz w:val="24"/>
          <w:szCs w:val="24"/>
          <w:lang w:val="fr-FR"/>
        </w:rPr>
        <w:t>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On n'a pas de boule de cristal.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ne sait pas quelles seront les répercus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sions, l'évolution de la guerre </w:t>
      </w:r>
      <w:r w:rsidRPr="007A49E9">
        <w:rPr>
          <w:rFonts w:ascii="Calibri" w:hAnsi="Calibri" w:cs="Calibri"/>
          <w:sz w:val="24"/>
          <w:szCs w:val="24"/>
          <w:lang w:val="fr-FR"/>
        </w:rPr>
        <w:t>sur la situation économique.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on n'a pas tout ça sur le radar parce qu'on regarde vers l'Ukraine.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Ce sont des évolutions économiques etc. qu'on ne connaît pas aujourd'hui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c'est pour ça, il nous a paru sage de nous laisser une telle possibilité dans le cadre de la tripartite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pour faire une nouvelle réunion.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Mais n'empêche que l'autre possibilité est juste aussi et ce sera le principe, si en 2023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une tranche indiciaire régulière devait venir à échéance, alors elle serait reportée de 12 mois.</w:t>
      </w:r>
    </w:p>
    <w:p w:rsidR="007A49E9" w:rsidRPr="007A49E9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[Journaliste]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Deuxième question.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Ces aides aux entreprises qui seront payés, est-ce qu'il y aura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une clause pour leur interdire </w:t>
      </w:r>
      <w:r w:rsidRPr="007A49E9">
        <w:rPr>
          <w:rFonts w:ascii="Calibri" w:hAnsi="Calibri" w:cs="Calibri"/>
          <w:sz w:val="24"/>
          <w:szCs w:val="24"/>
          <w:lang w:val="fr-FR"/>
        </w:rPr>
        <w:t>que s'ils reçoivent une aide, il leur sera interdit de licencier ?</w:t>
      </w:r>
    </w:p>
    <w:p w:rsidR="00756CBE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[Franz Fayot]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 n'est pas prévu.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Pour autant que je sache.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C'est très technique.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 cadre.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Typiquement, vous le connaissez dans le cas du chômage partiel,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dans le cadre de la Covid.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Les entreprises, qui ont bénéficié du chômage structur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el, du travail chômage partiel, </w:t>
      </w:r>
      <w:r w:rsidRPr="007A49E9">
        <w:rPr>
          <w:rFonts w:ascii="Calibri" w:hAnsi="Calibri" w:cs="Calibri"/>
          <w:sz w:val="24"/>
          <w:szCs w:val="24"/>
          <w:lang w:val="fr-FR"/>
        </w:rPr>
        <w:t>ont dû s'engager à ne pas licencier.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Mais je pars du principe que ce n'est pas une condition pour les aides proposées dans ce nouveau cadre.</w:t>
      </w:r>
    </w:p>
    <w:p w:rsidR="007A49E9" w:rsidRPr="007A49E9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[Journaliste]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De mon côté encore une question technique : peut-être pour madame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Toussing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, étant donné que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 cette compensation se fait par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les crédits d'impôts- 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Comment c'est payé concrètement ?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Est-ce que c'est rétroactivement après la déclaration d'impôt de 2023 ?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Pouvez-vous nous donner des détails à ce sujet ?</w:t>
      </w:r>
    </w:p>
    <w:p w:rsidR="007A49E9" w:rsidRPr="007A49E9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lastRenderedPageBreak/>
        <w:t xml:space="preserve">[Pascale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Toussing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Merci pour cette question.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Sous condition que cette loi que nous préparons sera votée,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il est envisagé que le nouveau crédit d'impôt sera payé ensemble avec le salaire mois par mois ou alors avec la pension</w:t>
      </w:r>
      <w:r w:rsidR="00756CBE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ou et à priori à partir d'août 2022 jusque mars 2023.</w:t>
      </w:r>
    </w:p>
    <w:p w:rsidR="007A49E9" w:rsidRPr="007A49E9" w:rsidRDefault="00756CBE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[Journaliste]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Reporter.lu.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Quelques questions de compréhension par rapport aux chiffres livrés par monsieur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Allegrezza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 pouvoir d'achat, donc les pertes, se réfère à l'année 2019.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Est-ce que ça veut dire que pendant ces deux dernières années, le pouvoir d'achat des ménages a baissé ?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Sinon on ne peut pas parler de surcompensation, notamment par rapport à l'année dernière ?</w:t>
      </w:r>
    </w:p>
    <w:p w:rsidR="007A49E9" w:rsidRPr="007A49E9" w:rsidRDefault="00AE4706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[Serge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Allegrezza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 un calcul qui tient compte de l'ensemble de ces périodes.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 sont des dépenses qui se sont ajoutées en supplément. Donc énergétique et non-énergétiques. C'est le Delta.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C'est le plus qui s'est ajoutée et on a regardé : comment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a-t-il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été contre-financé par des ménages</w:t>
      </w:r>
      <w:r w:rsidR="00AE4706">
        <w:rPr>
          <w:rFonts w:ascii="Calibri" w:hAnsi="Calibri" w:cs="Calibri"/>
          <w:sz w:val="24"/>
          <w:szCs w:val="24"/>
          <w:lang w:val="fr-FR"/>
        </w:rPr>
        <w:t> ?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tient compte également de la tranche indiciaire de l'année dernière, des augmentations de salaire.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en a tenu compte et puis on a regardé ce qui restait.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 qui devait encore être compensée par l'explosion de dépenses.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C'est un solde de pouvoir d'achat qui n'a pas été couvert.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Donc, là, on a regardé si juste ...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On utilise l'index - qu'est-ce que ça va être ?</w:t>
      </w:r>
    </w:p>
    <w:p w:rsidR="00AE4706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 xml:space="preserve">Qu'est ce qui reste encore ? </w:t>
      </w:r>
    </w:p>
    <w:p w:rsidR="00AE4706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Et puis, les négociations ont eu lieu dans le cadre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de ces discussions récentes où on a retenu le crédit d'impôt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pour justement compenser ce Delta pour 2022 ou 2023 parce que vous avez deux tableaux, un pour chaque année,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vous voyez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que 2022 est compensé et 2023. 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Et pour 2023, il y aura de nouveau une tranche indiciaire,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qui rattrapera de nouveau la perte du pouvoir d'achat, qui aurait eu lieu, qu'on aura décalée.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C'est ainsi qu'il faudra lire le tableau : le solde </w:t>
      </w:r>
      <w:r w:rsidR="00AE4706" w:rsidRPr="007A49E9">
        <w:rPr>
          <w:rFonts w:ascii="Calibri" w:hAnsi="Calibri" w:cs="Calibri"/>
          <w:sz w:val="24"/>
          <w:szCs w:val="24"/>
          <w:lang w:val="fr-FR"/>
        </w:rPr>
        <w:t>par-dessus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 les différentes années.</w:t>
      </w:r>
    </w:p>
    <w:p w:rsidR="007A49E9" w:rsidRPr="007A49E9" w:rsidRDefault="00AE4706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[Journaliste]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ça veut dire que la dernière ligne du crédit d'impôt manque sur le tableau ?</w:t>
      </w:r>
    </w:p>
    <w:p w:rsidR="007A49E9" w:rsidRPr="007A49E9" w:rsidRDefault="00AE4706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[Serge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Allegrezza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 xml:space="preserve">Donc madame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Toussing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vous répond sur le crédit d'impôt.</w:t>
      </w:r>
    </w:p>
    <w:p w:rsidR="007A49E9" w:rsidRPr="007A49E9" w:rsidRDefault="00AE4706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[Journaliste]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Une autre question encore concernant l'indice.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a parlé des tranches indiciaires qui concernent le salaire. Qu'en est-il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des autres services ou par exemple des allocations pour enfants, qui sont également indexés ?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Qu'en est-il ? Est-ce qu'il y aura un effet rétroactif ?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Ou est-ce que les allocations familiales seront déjà augmentés à partir d'août ?</w:t>
      </w:r>
    </w:p>
    <w:p w:rsidR="00AE4706" w:rsidRDefault="00AE4706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[Franz Fayot]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Vous avez dit, d'une part,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il y a des mesures qui ne peuvent pas tomber sur le crédit d'impôt par exemple la bourse CEDIES.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Cela a ét</w:t>
      </w:r>
      <w:r w:rsidR="00AE4706">
        <w:rPr>
          <w:rFonts w:ascii="Calibri" w:hAnsi="Calibri" w:cs="Calibri"/>
          <w:sz w:val="24"/>
          <w:szCs w:val="24"/>
          <w:lang w:val="fr-FR"/>
        </w:rPr>
        <w:t>é indexé par une revalorisation d'adaptation à l'inflation.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La même chose pour le REVIS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aussi pour le revenu minimal pour les personnes handicapées.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Là, il y a des mesures spéciales qui entrent en vigueur et qui vont dans cette direction.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Pour les allocations familiales, c</w:t>
      </w:r>
      <w:r w:rsidR="00AE4706">
        <w:rPr>
          <w:rFonts w:ascii="Calibri" w:hAnsi="Calibri" w:cs="Calibri"/>
          <w:sz w:val="24"/>
          <w:szCs w:val="24"/>
          <w:lang w:val="fr-FR"/>
        </w:rPr>
        <w:t>e n</w:t>
      </w:r>
      <w:r w:rsidRPr="007A49E9">
        <w:rPr>
          <w:rFonts w:ascii="Calibri" w:hAnsi="Calibri" w:cs="Calibri"/>
          <w:sz w:val="24"/>
          <w:szCs w:val="24"/>
          <w:lang w:val="fr-FR"/>
        </w:rPr>
        <w:t>'est pas prévu,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mais l'année dernière,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ils ont été adaptés, indexés.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Si bien que pour les allocations familiales, il n'y a pas de mesures qui sont prévus.</w:t>
      </w:r>
    </w:p>
    <w:p w:rsidR="00AE4706" w:rsidRDefault="00AE4706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[Journaliste]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Pour être sûre :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pour tout ce qui est indexé, tout le reste ne va pas s'appliquer au mois d'août.</w:t>
      </w:r>
    </w:p>
    <w:p w:rsidR="00AE4706" w:rsidRDefault="00AE4706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[Yuriko Backes]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Oui.</w:t>
      </w:r>
    </w:p>
    <w:p w:rsidR="007A49E9" w:rsidRPr="007A49E9" w:rsidRDefault="00AE4706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[Journaliste]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Encore une question politique pour monsieur Fayot, peut-être.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Est-ce que vous n'avez pas l'impression que même si c'est une mesure ...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Est-ce que ce n'es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t pas une mesure spéciale parce </w:t>
      </w:r>
      <w:r w:rsidRPr="007A49E9">
        <w:rPr>
          <w:rFonts w:ascii="Calibri" w:hAnsi="Calibri" w:cs="Calibri"/>
          <w:sz w:val="24"/>
          <w:szCs w:val="24"/>
          <w:lang w:val="fr-FR"/>
        </w:rPr>
        <w:t>que la catégorie d'en bas profite peu plus que les catégories supérieures?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Quelle serait votre réaction à cet égard ?</w:t>
      </w:r>
    </w:p>
    <w:p w:rsidR="007A49E9" w:rsidRPr="007A49E9" w:rsidRDefault="00AE4706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[Franz Fayot]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Le parti pris ici, c'était de dire : on va faire quelque chose, une mesure sélective.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n'a pas des moyens illimités. Cette situation budgétaire n'est pas facile.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ne sait pas trop ce qui va se passer dans les mois à venir et même pendant les deux années à venir.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on ne peut pas rati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sser trop large et on cible nos </w:t>
      </w:r>
      <w:r w:rsidRPr="007A49E9">
        <w:rPr>
          <w:rFonts w:ascii="Calibri" w:hAnsi="Calibri" w:cs="Calibri"/>
          <w:sz w:val="24"/>
          <w:szCs w:val="24"/>
          <w:lang w:val="fr-FR"/>
        </w:rPr>
        <w:t>mesures et l'idée, effectivement,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était derrière. Donc, c'est effectivement une première cette fois-ci, qu'on le fait de manière si précise,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en partant des qui</w:t>
      </w:r>
      <w:r w:rsidRPr="007A49E9">
        <w:rPr>
          <w:rFonts w:ascii="Calibri" w:hAnsi="Calibri" w:cs="Calibri"/>
          <w:sz w:val="24"/>
          <w:szCs w:val="24"/>
          <w:lang w:val="fr-FR"/>
        </w:rPr>
        <w:t xml:space="preserve">ntiles, comme Serge 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Allegrezza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> l'expliqué. On a vraiment regardé, là, où il y a la perte du pouvoir d'achat et on la compense.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Par ailleurs, on voit que l'indice a un effet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que s'il prend tout son effet.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lastRenderedPageBreak/>
        <w:t>Au niveau des revenus supérieurs,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ils compensent davantage et il rajoute de plus de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pouvoir d'achat que ce qui est perdu par la dépense énergétique.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C'est effectivement dû aussi au fait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que le panier de la ménagère, ici, dans les différentes classes de revenus, est différent.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Donc il existe des </w:t>
      </w:r>
      <w:proofErr w:type="spellStart"/>
      <w:r w:rsidRPr="007A49E9">
        <w:rPr>
          <w:rFonts w:ascii="Calibri" w:hAnsi="Calibri" w:cs="Calibri"/>
          <w:sz w:val="24"/>
          <w:szCs w:val="24"/>
          <w:lang w:val="fr-FR"/>
        </w:rPr>
        <w:t>discrépances</w:t>
      </w:r>
      <w:proofErr w:type="spellEnd"/>
      <w:r w:rsidRPr="007A49E9">
        <w:rPr>
          <w:rFonts w:ascii="Calibri" w:hAnsi="Calibri" w:cs="Calibri"/>
          <w:sz w:val="24"/>
          <w:szCs w:val="24"/>
          <w:lang w:val="fr-FR"/>
        </w:rPr>
        <w:t xml:space="preserve"> à ce niveau et l'idée derrière ces mesures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, le parti prit dès le départ, </w:t>
      </w:r>
      <w:r w:rsidRPr="007A49E9">
        <w:rPr>
          <w:rFonts w:ascii="Calibri" w:hAnsi="Calibri" w:cs="Calibri"/>
          <w:sz w:val="24"/>
          <w:szCs w:val="24"/>
          <w:lang w:val="fr-FR"/>
        </w:rPr>
        <w:t>était d'être sélectif de manière sociale,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d'intervenir de manière sélective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et, là, le crédit d'impôt est un instrument vraiment très pertinent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pour cibler les problèmes, là, où ils frappent le plus.</w:t>
      </w:r>
    </w:p>
    <w:p w:rsidR="00403E29" w:rsidRDefault="00403E29" w:rsidP="00403E2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[Yuriko Backes]</w:t>
      </w:r>
    </w:p>
    <w:p w:rsidR="007A49E9" w:rsidRPr="007A49E9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bookmarkStart w:id="0" w:name="_GoBack"/>
      <w:bookmarkEnd w:id="0"/>
      <w:r w:rsidRPr="007A49E9">
        <w:rPr>
          <w:rFonts w:ascii="Calibri" w:hAnsi="Calibri" w:cs="Calibri"/>
          <w:sz w:val="24"/>
          <w:szCs w:val="24"/>
          <w:lang w:val="fr-FR"/>
        </w:rPr>
        <w:t>Il est très important que ceux qui perdent le plus en pouvoir d'achat,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qu'en compense ces personnes et ceci de manière très large.</w:t>
      </w:r>
    </w:p>
    <w:p w:rsidR="00AE4706" w:rsidRDefault="007A49E9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A49E9">
        <w:rPr>
          <w:rFonts w:ascii="Calibri" w:hAnsi="Calibri" w:cs="Calibri"/>
          <w:sz w:val="24"/>
          <w:szCs w:val="24"/>
          <w:lang w:val="fr-FR"/>
        </w:rPr>
        <w:t>On procède de manière ciblée et juste au niveau social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7A49E9">
        <w:rPr>
          <w:rFonts w:ascii="Calibri" w:hAnsi="Calibri" w:cs="Calibri"/>
          <w:sz w:val="24"/>
          <w:szCs w:val="24"/>
          <w:lang w:val="fr-FR"/>
        </w:rPr>
        <w:t>et nous l'avons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 très, très bien réussi avec ce </w:t>
      </w:r>
      <w:r w:rsidRPr="007A49E9">
        <w:rPr>
          <w:rFonts w:ascii="Calibri" w:hAnsi="Calibri" w:cs="Calibri"/>
          <w:sz w:val="24"/>
          <w:szCs w:val="24"/>
          <w:lang w:val="fr-FR"/>
        </w:rPr>
        <w:t>nouveau crédit d'impôt de l'énergie</w:t>
      </w:r>
      <w:r w:rsidR="00AE4706">
        <w:rPr>
          <w:rFonts w:ascii="Calibri" w:hAnsi="Calibri" w:cs="Calibri"/>
          <w:sz w:val="24"/>
          <w:szCs w:val="24"/>
          <w:lang w:val="fr-FR"/>
        </w:rPr>
        <w:t xml:space="preserve">. </w:t>
      </w:r>
    </w:p>
    <w:p w:rsidR="00B247FC" w:rsidRPr="007A49E9" w:rsidRDefault="00AE4706" w:rsidP="007A49E9">
      <w:p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S'il n'</w:t>
      </w:r>
      <w:r w:rsidR="007A49E9" w:rsidRPr="007A49E9">
        <w:rPr>
          <w:rFonts w:ascii="Calibri" w:hAnsi="Calibri" w:cs="Calibri"/>
          <w:sz w:val="24"/>
          <w:szCs w:val="24"/>
          <w:lang w:val="fr-FR"/>
        </w:rPr>
        <w:t>y a pas d'autres questions, on vous remercie et bonne soirée.</w:t>
      </w:r>
    </w:p>
    <w:sectPr w:rsidR="00B247FC" w:rsidRPr="007A49E9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94" w:rsidRDefault="00477494" w:rsidP="00635D56">
      <w:pPr>
        <w:spacing w:after="0" w:line="240" w:lineRule="auto"/>
      </w:pPr>
      <w:r>
        <w:separator/>
      </w:r>
    </w:p>
  </w:endnote>
  <w:endnote w:type="continuationSeparator" w:id="0">
    <w:p w:rsidR="00477494" w:rsidRDefault="00477494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7494" w:rsidRDefault="00477494">
            <w:pPr>
              <w:pStyle w:val="Footer"/>
              <w:jc w:val="right"/>
            </w:pPr>
            <w:r w:rsidRPr="00635D56">
              <w:rPr>
                <w:sz w:val="24"/>
                <w:szCs w:val="24"/>
              </w:rPr>
              <w:t xml:space="preserve">Page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403E29">
              <w:rPr>
                <w:bCs/>
                <w:noProof/>
                <w:sz w:val="24"/>
                <w:szCs w:val="24"/>
              </w:rPr>
              <w:t>22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de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403E29">
              <w:rPr>
                <w:bCs/>
                <w:noProof/>
                <w:sz w:val="24"/>
                <w:szCs w:val="24"/>
              </w:rPr>
              <w:t>25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494" w:rsidRDefault="0047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94" w:rsidRDefault="00477494" w:rsidP="00635D56">
      <w:pPr>
        <w:spacing w:after="0" w:line="240" w:lineRule="auto"/>
      </w:pPr>
      <w:r>
        <w:separator/>
      </w:r>
    </w:p>
  </w:footnote>
  <w:footnote w:type="continuationSeparator" w:id="0">
    <w:p w:rsidR="00477494" w:rsidRDefault="00477494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130CE"/>
    <w:rsid w:val="00055E96"/>
    <w:rsid w:val="00066584"/>
    <w:rsid w:val="0009619F"/>
    <w:rsid w:val="000A1334"/>
    <w:rsid w:val="000C2C5B"/>
    <w:rsid w:val="000D31D2"/>
    <w:rsid w:val="00121C9F"/>
    <w:rsid w:val="00131316"/>
    <w:rsid w:val="00146862"/>
    <w:rsid w:val="00160EFE"/>
    <w:rsid w:val="001650E3"/>
    <w:rsid w:val="001D17D6"/>
    <w:rsid w:val="001E10F5"/>
    <w:rsid w:val="00207212"/>
    <w:rsid w:val="00234C1A"/>
    <w:rsid w:val="00250226"/>
    <w:rsid w:val="002668BC"/>
    <w:rsid w:val="002A7597"/>
    <w:rsid w:val="002B6573"/>
    <w:rsid w:val="002C4A8F"/>
    <w:rsid w:val="002D0D2B"/>
    <w:rsid w:val="002D6602"/>
    <w:rsid w:val="002E3C4A"/>
    <w:rsid w:val="003D72F8"/>
    <w:rsid w:val="003D7490"/>
    <w:rsid w:val="00403E29"/>
    <w:rsid w:val="00452808"/>
    <w:rsid w:val="00477494"/>
    <w:rsid w:val="004B6766"/>
    <w:rsid w:val="004C5A86"/>
    <w:rsid w:val="00500C9B"/>
    <w:rsid w:val="005110B0"/>
    <w:rsid w:val="005525EB"/>
    <w:rsid w:val="00570412"/>
    <w:rsid w:val="005D1779"/>
    <w:rsid w:val="005E1C8C"/>
    <w:rsid w:val="00635D56"/>
    <w:rsid w:val="00651763"/>
    <w:rsid w:val="00666FAB"/>
    <w:rsid w:val="006808F1"/>
    <w:rsid w:val="006A47FD"/>
    <w:rsid w:val="007111E0"/>
    <w:rsid w:val="00756CBE"/>
    <w:rsid w:val="007A49E9"/>
    <w:rsid w:val="008107A5"/>
    <w:rsid w:val="00826AF2"/>
    <w:rsid w:val="00830D9A"/>
    <w:rsid w:val="00874C7E"/>
    <w:rsid w:val="008D1B76"/>
    <w:rsid w:val="008E0282"/>
    <w:rsid w:val="00943F4E"/>
    <w:rsid w:val="009A4846"/>
    <w:rsid w:val="009A604F"/>
    <w:rsid w:val="009F6C88"/>
    <w:rsid w:val="00A279F5"/>
    <w:rsid w:val="00A720F8"/>
    <w:rsid w:val="00AE4706"/>
    <w:rsid w:val="00B003C2"/>
    <w:rsid w:val="00B044D5"/>
    <w:rsid w:val="00B247FC"/>
    <w:rsid w:val="00B33B4B"/>
    <w:rsid w:val="00B56649"/>
    <w:rsid w:val="00B657AD"/>
    <w:rsid w:val="00C23AF2"/>
    <w:rsid w:val="00C42959"/>
    <w:rsid w:val="00C455F7"/>
    <w:rsid w:val="00C54384"/>
    <w:rsid w:val="00C8353F"/>
    <w:rsid w:val="00D07A89"/>
    <w:rsid w:val="00EC4D6F"/>
    <w:rsid w:val="00EE54AA"/>
    <w:rsid w:val="00F0303D"/>
    <w:rsid w:val="00F42BDA"/>
    <w:rsid w:val="00F62111"/>
    <w:rsid w:val="00F94EBB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59E1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5980</Words>
  <Characters>34087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Présentation du paquet de mesures de soutien pour les ménages et les entreprises (31.03.2022)</vt:lpstr>
    </vt:vector>
  </TitlesOfParts>
  <Company>CTIE</Company>
  <LinksUpToDate>false</LinksUpToDate>
  <CharactersWithSpaces>39988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du paquet de mesures de soutien pour les ménages et les entreprises (31.03.2022)</dc:title>
  <dc:subject/>
  <dc:creator/>
  <cp:keywords/>
  <dc:description/>
  <cp:lastModifiedBy>Pauline Maes</cp:lastModifiedBy>
  <cp:revision>48</cp:revision>
  <dcterms:created xsi:type="dcterms:W3CDTF">2021-04-27T13:01:00Z</dcterms:created>
  <dcterms:modified xsi:type="dcterms:W3CDTF">2022-04-07T09:57:00Z</dcterms:modified>
</cp:coreProperties>
</file>