
<file path=[Content_Types].xml><?xml version="1.0" encoding="utf-8"?>
<Types xmlns="http://schemas.openxmlformats.org/package/2006/content-types">
  <Default Extension="bin" ContentType="application/png"/>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55D5" w14:textId="7A37CDAB" w:rsidR="00F262A5" w:rsidRPr="00EE3086" w:rsidRDefault="00391FA3" w:rsidP="00F262A5">
      <w:pPr>
        <w:rPr>
          <w:rFonts w:cstheme="minorHAnsi"/>
          <w:lang w:val="fr-CH"/>
        </w:rPr>
      </w:pPr>
      <w:r>
        <w:rPr>
          <w:rFonts w:cstheme="minorHAnsi"/>
          <w:b/>
          <w:szCs w:val="20"/>
          <w:lang w:val="fr-CH"/>
        </w:rPr>
        <w:t xml:space="preserve">Communiqué de presse </w:t>
      </w:r>
      <w:r w:rsidR="002A11F1">
        <w:rPr>
          <w:rFonts w:cstheme="minorHAnsi"/>
          <w:b/>
          <w:szCs w:val="20"/>
          <w:lang w:val="fr-CH"/>
        </w:rPr>
        <w:t>(19/06/2025)</w:t>
      </w:r>
    </w:p>
    <w:p w14:paraId="69E09684" w14:textId="77777777" w:rsidR="00736845" w:rsidRDefault="00736845" w:rsidP="000B6AA1">
      <w:pPr>
        <w:spacing w:after="0"/>
        <w:rPr>
          <w:rFonts w:cstheme="minorHAnsi"/>
          <w:b/>
          <w:sz w:val="32"/>
          <w:szCs w:val="32"/>
        </w:rPr>
      </w:pPr>
    </w:p>
    <w:p w14:paraId="756971FE" w14:textId="77777777" w:rsidR="002A11F1" w:rsidRPr="001312B0" w:rsidRDefault="002A11F1" w:rsidP="002A11F1">
      <w:pPr>
        <w:spacing w:after="0" w:line="100" w:lineRule="atLeast"/>
        <w:jc w:val="both"/>
        <w:rPr>
          <w:b/>
          <w:sz w:val="28"/>
          <w:szCs w:val="28"/>
          <w:lang w:val="fr-CH"/>
        </w:rPr>
      </w:pPr>
      <w:r w:rsidRPr="001312B0">
        <w:rPr>
          <w:b/>
          <w:sz w:val="28"/>
          <w:szCs w:val="28"/>
          <w:lang w:val="fr-CH"/>
        </w:rPr>
        <w:t xml:space="preserve">Adaptations </w:t>
      </w:r>
      <w:r>
        <w:rPr>
          <w:b/>
          <w:sz w:val="28"/>
          <w:szCs w:val="28"/>
          <w:lang w:val="fr-CH"/>
        </w:rPr>
        <w:t xml:space="preserve">et renforcements </w:t>
      </w:r>
      <w:r w:rsidRPr="001312B0">
        <w:rPr>
          <w:b/>
          <w:sz w:val="28"/>
          <w:szCs w:val="28"/>
          <w:lang w:val="fr-CH"/>
        </w:rPr>
        <w:t>des transports publics pour les festivités de la fête nationale 202</w:t>
      </w:r>
      <w:r>
        <w:rPr>
          <w:b/>
          <w:sz w:val="28"/>
          <w:szCs w:val="28"/>
          <w:lang w:val="fr-CH"/>
        </w:rPr>
        <w:t>5</w:t>
      </w:r>
    </w:p>
    <w:p w14:paraId="69471A7A" w14:textId="77777777" w:rsidR="002A11F1" w:rsidRDefault="002A11F1" w:rsidP="002A11F1">
      <w:pPr>
        <w:spacing w:after="0" w:line="276" w:lineRule="auto"/>
        <w:jc w:val="both"/>
        <w:rPr>
          <w:b/>
          <w:bCs/>
        </w:rPr>
      </w:pPr>
    </w:p>
    <w:p w14:paraId="67CFA83D" w14:textId="77777777" w:rsidR="002A11F1" w:rsidRDefault="002A11F1" w:rsidP="002A11F1">
      <w:pPr>
        <w:spacing w:after="0" w:line="276" w:lineRule="auto"/>
        <w:jc w:val="both"/>
      </w:pPr>
      <w:r>
        <w:t>À l'occasion des célébrations de la veille de la fête nationale, le dimanche 22 juin 2025, l'offre de transports publics sera renforcée pour les noctambules participant aux événements à Luxembourg-Ville. Des modifications seront apportées aux trajets et aux horaires sur certaines lignes.</w:t>
      </w:r>
    </w:p>
    <w:p w14:paraId="247617E9" w14:textId="77777777" w:rsidR="002A11F1" w:rsidRDefault="002A11F1" w:rsidP="002A11F1">
      <w:pPr>
        <w:spacing w:after="0" w:line="276" w:lineRule="auto"/>
        <w:jc w:val="both"/>
      </w:pPr>
    </w:p>
    <w:p w14:paraId="618000C3" w14:textId="77777777" w:rsidR="002A11F1" w:rsidRDefault="002A11F1" w:rsidP="002A11F1">
      <w:pPr>
        <w:spacing w:after="0" w:line="276" w:lineRule="auto"/>
        <w:jc w:val="both"/>
      </w:pPr>
      <w:r>
        <w:t>Veuillez trouver ci-dessous les détails par opérateur :</w:t>
      </w:r>
    </w:p>
    <w:p w14:paraId="06AA1EBF" w14:textId="77777777" w:rsidR="002A11F1" w:rsidRDefault="002A11F1" w:rsidP="002A11F1">
      <w:pPr>
        <w:spacing w:after="0" w:line="100" w:lineRule="atLeast"/>
        <w:jc w:val="both"/>
        <w:rPr>
          <w:b/>
          <w:iCs/>
        </w:rPr>
      </w:pPr>
    </w:p>
    <w:p w14:paraId="476A3A10" w14:textId="77777777" w:rsidR="002A11F1" w:rsidRPr="009B4A08" w:rsidRDefault="002A11F1" w:rsidP="002A11F1">
      <w:pPr>
        <w:spacing w:after="0" w:line="100" w:lineRule="atLeast"/>
        <w:jc w:val="both"/>
        <w:rPr>
          <w:b/>
          <w:iCs/>
          <w:sz w:val="28"/>
          <w:szCs w:val="28"/>
        </w:rPr>
      </w:pPr>
      <w:r w:rsidRPr="009B4A08">
        <w:rPr>
          <w:b/>
          <w:iCs/>
          <w:sz w:val="28"/>
          <w:szCs w:val="28"/>
        </w:rPr>
        <w:t>RGTR</w:t>
      </w:r>
    </w:p>
    <w:p w14:paraId="514245E3" w14:textId="77777777" w:rsidR="002A11F1" w:rsidRDefault="002A11F1" w:rsidP="002A11F1">
      <w:pPr>
        <w:spacing w:after="0" w:line="100" w:lineRule="atLeast"/>
        <w:jc w:val="both"/>
        <w:rPr>
          <w:u w:val="single"/>
          <w:lang w:val="fr-CH"/>
        </w:rPr>
      </w:pPr>
    </w:p>
    <w:p w14:paraId="767FF9A4" w14:textId="77777777" w:rsidR="002A11F1" w:rsidRPr="00DB3531" w:rsidRDefault="002A11F1" w:rsidP="002A11F1">
      <w:pPr>
        <w:spacing w:after="0" w:line="100" w:lineRule="atLeast"/>
        <w:jc w:val="both"/>
        <w:rPr>
          <w:u w:val="single"/>
          <w:lang w:val="fr-CH"/>
        </w:rPr>
      </w:pPr>
      <w:r w:rsidRPr="00DB3531">
        <w:rPr>
          <w:u w:val="single"/>
          <w:lang w:val="fr-CH"/>
        </w:rPr>
        <w:t>Veille de la fête nationale – 22 juin 2025 :</w:t>
      </w:r>
    </w:p>
    <w:p w14:paraId="2699032A" w14:textId="77777777" w:rsidR="002A11F1" w:rsidRPr="009F5F72" w:rsidRDefault="002A11F1" w:rsidP="002A11F1">
      <w:pPr>
        <w:pStyle w:val="Default"/>
        <w:spacing w:line="276" w:lineRule="auto"/>
        <w:jc w:val="both"/>
        <w:rPr>
          <w:sz w:val="20"/>
          <w:szCs w:val="20"/>
          <w:lang w:val="fr-CH"/>
        </w:rPr>
      </w:pPr>
    </w:p>
    <w:p w14:paraId="571B1C07" w14:textId="77777777" w:rsidR="002A11F1" w:rsidRPr="002A11F1" w:rsidRDefault="002A11F1" w:rsidP="002A11F1">
      <w:pPr>
        <w:pStyle w:val="Default"/>
        <w:spacing w:line="276" w:lineRule="auto"/>
        <w:jc w:val="both"/>
        <w:rPr>
          <w:rFonts w:ascii="Calibri" w:hAnsi="Calibri" w:cs="Calibri"/>
          <w:sz w:val="22"/>
          <w:szCs w:val="22"/>
          <w:lang w:val="fr-CH"/>
        </w:rPr>
      </w:pPr>
      <w:r w:rsidRPr="002A11F1">
        <w:rPr>
          <w:rFonts w:ascii="Calibri" w:hAnsi="Calibri" w:cs="Calibri"/>
          <w:sz w:val="22"/>
          <w:szCs w:val="22"/>
          <w:lang w:val="fr-CH"/>
        </w:rPr>
        <w:t xml:space="preserve">Des courses d’autobus supplémentaires seront mises en service durant la nuit du 22 au 23 juin 2025 sur les lignes RGTR énumérées ci-après : </w:t>
      </w:r>
    </w:p>
    <w:p w14:paraId="460F141B" w14:textId="77777777" w:rsidR="002A11F1" w:rsidRPr="002A11F1" w:rsidRDefault="002A11F1" w:rsidP="002A11F1">
      <w:pPr>
        <w:pStyle w:val="Default"/>
        <w:ind w:left="1560" w:hanging="851"/>
        <w:jc w:val="both"/>
        <w:rPr>
          <w:rFonts w:ascii="Calibri" w:hAnsi="Calibri" w:cs="Calibri"/>
          <w:sz w:val="22"/>
          <w:szCs w:val="22"/>
        </w:rPr>
      </w:pPr>
      <w:r w:rsidRPr="002A11F1">
        <w:rPr>
          <w:rFonts w:ascii="Calibri" w:hAnsi="Calibri" w:cs="Calibri"/>
          <w:sz w:val="22"/>
          <w:szCs w:val="22"/>
        </w:rPr>
        <w:t>Ligne 111</w:t>
      </w:r>
      <w:r w:rsidRPr="002A11F1">
        <w:rPr>
          <w:rFonts w:ascii="Calibri" w:hAnsi="Calibri" w:cs="Calibri"/>
          <w:sz w:val="22"/>
          <w:szCs w:val="22"/>
        </w:rPr>
        <w:tab/>
        <w:t xml:space="preserve">LUX, Kirchberg - </w:t>
      </w:r>
      <w:proofErr w:type="spellStart"/>
      <w:r w:rsidRPr="002A11F1">
        <w:rPr>
          <w:rFonts w:ascii="Calibri" w:hAnsi="Calibri" w:cs="Calibri"/>
          <w:sz w:val="22"/>
          <w:szCs w:val="22"/>
        </w:rPr>
        <w:t>Lorentzweiler</w:t>
      </w:r>
      <w:proofErr w:type="spellEnd"/>
      <w:r w:rsidRPr="002A11F1">
        <w:rPr>
          <w:rFonts w:ascii="Calibri" w:hAnsi="Calibri" w:cs="Calibri"/>
          <w:sz w:val="22"/>
          <w:szCs w:val="22"/>
        </w:rPr>
        <w:t xml:space="preserve"> - Mersch, Gare</w:t>
      </w:r>
    </w:p>
    <w:p w14:paraId="4B83284C" w14:textId="77777777" w:rsidR="002A11F1" w:rsidRPr="002A11F1" w:rsidRDefault="002A11F1" w:rsidP="002A11F1">
      <w:pPr>
        <w:pStyle w:val="Default"/>
        <w:ind w:left="1560" w:hanging="851"/>
        <w:jc w:val="both"/>
        <w:rPr>
          <w:rFonts w:ascii="Calibri" w:hAnsi="Calibri" w:cs="Calibri"/>
          <w:sz w:val="22"/>
          <w:szCs w:val="22"/>
        </w:rPr>
      </w:pPr>
      <w:r w:rsidRPr="002A11F1">
        <w:rPr>
          <w:rFonts w:ascii="Calibri" w:hAnsi="Calibri" w:cs="Calibri"/>
          <w:sz w:val="22"/>
          <w:szCs w:val="22"/>
        </w:rPr>
        <w:t>Ligne 211</w:t>
      </w:r>
      <w:r w:rsidRPr="002A11F1">
        <w:rPr>
          <w:rFonts w:ascii="Calibri" w:hAnsi="Calibri" w:cs="Calibri"/>
          <w:sz w:val="22"/>
          <w:szCs w:val="22"/>
        </w:rPr>
        <w:tab/>
        <w:t xml:space="preserve">LUX, </w:t>
      </w:r>
      <w:proofErr w:type="spellStart"/>
      <w:r w:rsidRPr="002A11F1">
        <w:rPr>
          <w:rFonts w:ascii="Calibri" w:hAnsi="Calibri" w:cs="Calibri"/>
          <w:sz w:val="22"/>
          <w:szCs w:val="22"/>
        </w:rPr>
        <w:t>Limpertsberg</w:t>
      </w:r>
      <w:proofErr w:type="spellEnd"/>
      <w:r w:rsidRPr="002A11F1">
        <w:rPr>
          <w:rFonts w:ascii="Calibri" w:hAnsi="Calibri" w:cs="Calibri"/>
          <w:sz w:val="22"/>
          <w:szCs w:val="22"/>
        </w:rPr>
        <w:t xml:space="preserve"> - Echternach</w:t>
      </w:r>
    </w:p>
    <w:p w14:paraId="01ADD94F" w14:textId="77777777" w:rsidR="002A11F1" w:rsidRPr="002A11F1" w:rsidRDefault="002A11F1" w:rsidP="002A11F1">
      <w:pPr>
        <w:pStyle w:val="Default"/>
        <w:ind w:left="1560" w:hanging="851"/>
        <w:jc w:val="both"/>
        <w:rPr>
          <w:rFonts w:ascii="Calibri" w:hAnsi="Calibri" w:cs="Calibri"/>
          <w:sz w:val="22"/>
          <w:szCs w:val="22"/>
        </w:rPr>
      </w:pPr>
      <w:r w:rsidRPr="002A11F1">
        <w:rPr>
          <w:rFonts w:ascii="Calibri" w:hAnsi="Calibri" w:cs="Calibri"/>
          <w:sz w:val="22"/>
          <w:szCs w:val="22"/>
        </w:rPr>
        <w:t>Ligne 221</w:t>
      </w:r>
      <w:r w:rsidRPr="002A11F1">
        <w:rPr>
          <w:rFonts w:ascii="Calibri" w:hAnsi="Calibri" w:cs="Calibri"/>
          <w:sz w:val="22"/>
          <w:szCs w:val="22"/>
        </w:rPr>
        <w:tab/>
        <w:t xml:space="preserve">LUX, Kirchberg - </w:t>
      </w:r>
      <w:proofErr w:type="spellStart"/>
      <w:r w:rsidRPr="002A11F1">
        <w:rPr>
          <w:rFonts w:ascii="Calibri" w:hAnsi="Calibri" w:cs="Calibri"/>
          <w:sz w:val="22"/>
          <w:szCs w:val="22"/>
        </w:rPr>
        <w:t>Junglinster</w:t>
      </w:r>
      <w:proofErr w:type="spellEnd"/>
    </w:p>
    <w:p w14:paraId="05765C2F" w14:textId="77777777" w:rsidR="002A11F1" w:rsidRPr="002A11F1" w:rsidRDefault="002A11F1" w:rsidP="002A11F1">
      <w:pPr>
        <w:pStyle w:val="Default"/>
        <w:ind w:left="1560" w:hanging="851"/>
        <w:jc w:val="both"/>
        <w:rPr>
          <w:rFonts w:ascii="Calibri" w:hAnsi="Calibri" w:cs="Calibri"/>
          <w:sz w:val="22"/>
          <w:szCs w:val="22"/>
        </w:rPr>
      </w:pPr>
      <w:r w:rsidRPr="002A11F1">
        <w:rPr>
          <w:rFonts w:ascii="Calibri" w:hAnsi="Calibri" w:cs="Calibri"/>
          <w:sz w:val="22"/>
          <w:szCs w:val="22"/>
        </w:rPr>
        <w:t>Ligne 223</w:t>
      </w:r>
      <w:r w:rsidRPr="002A11F1">
        <w:rPr>
          <w:rFonts w:ascii="Calibri" w:hAnsi="Calibri" w:cs="Calibri"/>
          <w:sz w:val="22"/>
          <w:szCs w:val="22"/>
        </w:rPr>
        <w:tab/>
        <w:t xml:space="preserve">Howald - </w:t>
      </w:r>
      <w:proofErr w:type="spellStart"/>
      <w:r w:rsidRPr="002A11F1">
        <w:rPr>
          <w:rFonts w:ascii="Calibri" w:hAnsi="Calibri" w:cs="Calibri"/>
          <w:sz w:val="22"/>
          <w:szCs w:val="22"/>
        </w:rPr>
        <w:t>Junglinster</w:t>
      </w:r>
      <w:proofErr w:type="spellEnd"/>
      <w:r w:rsidRPr="002A11F1">
        <w:rPr>
          <w:rFonts w:ascii="Calibri" w:hAnsi="Calibri" w:cs="Calibri"/>
          <w:sz w:val="22"/>
          <w:szCs w:val="22"/>
        </w:rPr>
        <w:t>, P+R</w:t>
      </w:r>
    </w:p>
    <w:p w14:paraId="28BB1832" w14:textId="77777777" w:rsidR="002A11F1" w:rsidRPr="002A11F1" w:rsidRDefault="002A11F1" w:rsidP="002A11F1">
      <w:pPr>
        <w:pStyle w:val="Default"/>
        <w:ind w:left="1560" w:hanging="851"/>
        <w:jc w:val="both"/>
        <w:rPr>
          <w:rFonts w:ascii="Calibri" w:hAnsi="Calibri" w:cs="Calibri"/>
          <w:sz w:val="22"/>
          <w:szCs w:val="22"/>
        </w:rPr>
      </w:pPr>
      <w:r w:rsidRPr="002A11F1">
        <w:rPr>
          <w:rFonts w:ascii="Calibri" w:hAnsi="Calibri" w:cs="Calibri"/>
          <w:sz w:val="22"/>
          <w:szCs w:val="22"/>
        </w:rPr>
        <w:t>Ligne 311</w:t>
      </w:r>
      <w:r w:rsidRPr="002A11F1">
        <w:rPr>
          <w:rFonts w:ascii="Calibri" w:hAnsi="Calibri" w:cs="Calibri"/>
          <w:sz w:val="22"/>
          <w:szCs w:val="22"/>
        </w:rPr>
        <w:tab/>
        <w:t xml:space="preserve">LUX, Kirchberg - Grevenmacher - </w:t>
      </w:r>
      <w:proofErr w:type="spellStart"/>
      <w:r w:rsidRPr="002A11F1">
        <w:rPr>
          <w:rFonts w:ascii="Calibri" w:hAnsi="Calibri" w:cs="Calibri"/>
          <w:sz w:val="22"/>
          <w:szCs w:val="22"/>
        </w:rPr>
        <w:t>Machtum</w:t>
      </w:r>
      <w:proofErr w:type="spellEnd"/>
    </w:p>
    <w:p w14:paraId="2C9C0B93" w14:textId="77777777" w:rsidR="002A11F1" w:rsidRPr="002A11F1" w:rsidRDefault="002A11F1" w:rsidP="002A11F1">
      <w:pPr>
        <w:pStyle w:val="Default"/>
        <w:ind w:left="1560" w:hanging="851"/>
        <w:jc w:val="both"/>
        <w:rPr>
          <w:rFonts w:ascii="Calibri" w:hAnsi="Calibri" w:cs="Calibri"/>
          <w:sz w:val="22"/>
          <w:szCs w:val="22"/>
        </w:rPr>
      </w:pPr>
      <w:r w:rsidRPr="002A11F1">
        <w:rPr>
          <w:rFonts w:ascii="Calibri" w:hAnsi="Calibri" w:cs="Calibri"/>
          <w:sz w:val="22"/>
          <w:szCs w:val="22"/>
        </w:rPr>
        <w:t>Ligne 325</w:t>
      </w:r>
      <w:r w:rsidRPr="002A11F1">
        <w:rPr>
          <w:rFonts w:ascii="Calibri" w:hAnsi="Calibri" w:cs="Calibri"/>
          <w:sz w:val="22"/>
          <w:szCs w:val="22"/>
        </w:rPr>
        <w:tab/>
        <w:t>LUX, Kirchberg - Contern - Schuttrange</w:t>
      </w:r>
    </w:p>
    <w:p w14:paraId="7974D3B0" w14:textId="77777777" w:rsidR="002A11F1" w:rsidRPr="002A11F1" w:rsidRDefault="002A11F1" w:rsidP="002A11F1">
      <w:pPr>
        <w:pStyle w:val="Default"/>
        <w:ind w:left="1560" w:hanging="851"/>
        <w:jc w:val="both"/>
        <w:rPr>
          <w:rFonts w:ascii="Calibri" w:hAnsi="Calibri" w:cs="Calibri"/>
          <w:sz w:val="22"/>
          <w:szCs w:val="22"/>
        </w:rPr>
      </w:pPr>
      <w:r w:rsidRPr="002A11F1">
        <w:rPr>
          <w:rFonts w:ascii="Calibri" w:hAnsi="Calibri" w:cs="Calibri"/>
          <w:sz w:val="22"/>
          <w:szCs w:val="22"/>
        </w:rPr>
        <w:t>Ligne 411</w:t>
      </w:r>
      <w:r w:rsidRPr="002A11F1">
        <w:rPr>
          <w:rFonts w:ascii="Calibri" w:hAnsi="Calibri" w:cs="Calibri"/>
          <w:sz w:val="22"/>
          <w:szCs w:val="22"/>
        </w:rPr>
        <w:tab/>
        <w:t xml:space="preserve">Bonnevoie - </w:t>
      </w:r>
      <w:proofErr w:type="spellStart"/>
      <w:r w:rsidRPr="002A11F1">
        <w:rPr>
          <w:rFonts w:ascii="Calibri" w:hAnsi="Calibri" w:cs="Calibri"/>
          <w:sz w:val="22"/>
          <w:szCs w:val="22"/>
        </w:rPr>
        <w:t>Stadtbredimus</w:t>
      </w:r>
      <w:proofErr w:type="spellEnd"/>
      <w:r w:rsidRPr="002A11F1">
        <w:rPr>
          <w:rFonts w:ascii="Calibri" w:hAnsi="Calibri" w:cs="Calibri"/>
          <w:sz w:val="22"/>
          <w:szCs w:val="22"/>
        </w:rPr>
        <w:t xml:space="preserve"> - Remich</w:t>
      </w:r>
    </w:p>
    <w:p w14:paraId="11EA01DC" w14:textId="77777777" w:rsidR="002A11F1" w:rsidRPr="002A11F1" w:rsidRDefault="002A11F1" w:rsidP="002A11F1">
      <w:pPr>
        <w:pStyle w:val="Default"/>
        <w:ind w:left="1560" w:hanging="851"/>
        <w:jc w:val="both"/>
        <w:rPr>
          <w:rFonts w:ascii="Calibri" w:hAnsi="Calibri" w:cs="Calibri"/>
          <w:sz w:val="22"/>
          <w:szCs w:val="22"/>
        </w:rPr>
      </w:pPr>
      <w:r w:rsidRPr="002A11F1">
        <w:rPr>
          <w:rFonts w:ascii="Calibri" w:hAnsi="Calibri" w:cs="Calibri"/>
          <w:sz w:val="22"/>
          <w:szCs w:val="22"/>
        </w:rPr>
        <w:t>Ligne 413</w:t>
      </w:r>
      <w:r w:rsidRPr="002A11F1">
        <w:rPr>
          <w:rFonts w:ascii="Calibri" w:hAnsi="Calibri" w:cs="Calibri"/>
          <w:sz w:val="22"/>
          <w:szCs w:val="22"/>
        </w:rPr>
        <w:tab/>
        <w:t>LUX, Gare - Mondorf - Remich</w:t>
      </w:r>
    </w:p>
    <w:p w14:paraId="59561AFB" w14:textId="77777777" w:rsidR="002A11F1" w:rsidRPr="002A11F1" w:rsidRDefault="002A11F1" w:rsidP="002A11F1">
      <w:pPr>
        <w:pStyle w:val="Default"/>
        <w:ind w:left="1560" w:hanging="851"/>
        <w:jc w:val="both"/>
        <w:rPr>
          <w:rFonts w:ascii="Calibri" w:hAnsi="Calibri" w:cs="Calibri"/>
          <w:sz w:val="22"/>
          <w:szCs w:val="22"/>
        </w:rPr>
      </w:pPr>
      <w:r w:rsidRPr="002A11F1">
        <w:rPr>
          <w:rFonts w:ascii="Calibri" w:hAnsi="Calibri" w:cs="Calibri"/>
          <w:sz w:val="22"/>
          <w:szCs w:val="22"/>
        </w:rPr>
        <w:t>Ligne 421</w:t>
      </w:r>
      <w:r w:rsidRPr="002A11F1">
        <w:rPr>
          <w:rFonts w:ascii="Calibri" w:hAnsi="Calibri" w:cs="Calibri"/>
          <w:sz w:val="22"/>
          <w:szCs w:val="22"/>
        </w:rPr>
        <w:tab/>
        <w:t xml:space="preserve">Lycée </w:t>
      </w:r>
      <w:proofErr w:type="spellStart"/>
      <w:r w:rsidRPr="002A11F1">
        <w:rPr>
          <w:rFonts w:ascii="Calibri" w:hAnsi="Calibri" w:cs="Calibri"/>
          <w:sz w:val="22"/>
          <w:szCs w:val="22"/>
        </w:rPr>
        <w:t>Bouneweg</w:t>
      </w:r>
      <w:proofErr w:type="spellEnd"/>
      <w:r w:rsidRPr="002A11F1">
        <w:rPr>
          <w:rFonts w:ascii="Calibri" w:hAnsi="Calibri" w:cs="Calibri"/>
          <w:sz w:val="22"/>
          <w:szCs w:val="22"/>
        </w:rPr>
        <w:t xml:space="preserve"> PE - </w:t>
      </w:r>
      <w:proofErr w:type="spellStart"/>
      <w:r w:rsidRPr="002A11F1">
        <w:rPr>
          <w:rFonts w:ascii="Calibri" w:hAnsi="Calibri" w:cs="Calibri"/>
          <w:sz w:val="22"/>
          <w:szCs w:val="22"/>
        </w:rPr>
        <w:t>Canach</w:t>
      </w:r>
      <w:proofErr w:type="spellEnd"/>
      <w:r w:rsidRPr="002A11F1">
        <w:rPr>
          <w:rFonts w:ascii="Calibri" w:hAnsi="Calibri" w:cs="Calibri"/>
          <w:sz w:val="22"/>
          <w:szCs w:val="22"/>
        </w:rPr>
        <w:t xml:space="preserve"> - Ahn</w:t>
      </w:r>
    </w:p>
    <w:p w14:paraId="5755E2A7" w14:textId="77777777" w:rsidR="002A11F1" w:rsidRPr="002A11F1" w:rsidRDefault="002A11F1" w:rsidP="002A11F1">
      <w:pPr>
        <w:pStyle w:val="Default"/>
        <w:ind w:left="1560" w:hanging="851"/>
        <w:jc w:val="both"/>
        <w:rPr>
          <w:rFonts w:ascii="Calibri" w:hAnsi="Calibri" w:cs="Calibri"/>
          <w:sz w:val="22"/>
          <w:szCs w:val="22"/>
        </w:rPr>
      </w:pPr>
      <w:r w:rsidRPr="002A11F1">
        <w:rPr>
          <w:rFonts w:ascii="Calibri" w:hAnsi="Calibri" w:cs="Calibri"/>
          <w:sz w:val="22"/>
          <w:szCs w:val="22"/>
        </w:rPr>
        <w:t>Ligne 424</w:t>
      </w:r>
      <w:r w:rsidRPr="002A11F1">
        <w:rPr>
          <w:rFonts w:ascii="Calibri" w:hAnsi="Calibri" w:cs="Calibri"/>
          <w:sz w:val="22"/>
          <w:szCs w:val="22"/>
        </w:rPr>
        <w:tab/>
        <w:t xml:space="preserve">Luxembourg - Hassel - </w:t>
      </w:r>
      <w:proofErr w:type="spellStart"/>
      <w:r w:rsidRPr="002A11F1">
        <w:rPr>
          <w:rFonts w:ascii="Calibri" w:hAnsi="Calibri" w:cs="Calibri"/>
          <w:sz w:val="22"/>
          <w:szCs w:val="22"/>
        </w:rPr>
        <w:t>Waldbredimus</w:t>
      </w:r>
      <w:proofErr w:type="spellEnd"/>
    </w:p>
    <w:p w14:paraId="14E507D9" w14:textId="77777777" w:rsidR="002A11F1" w:rsidRPr="002A11F1" w:rsidRDefault="002A11F1" w:rsidP="002A11F1">
      <w:pPr>
        <w:pStyle w:val="Default"/>
        <w:ind w:left="1560" w:hanging="851"/>
        <w:jc w:val="both"/>
        <w:rPr>
          <w:rFonts w:ascii="Calibri" w:hAnsi="Calibri" w:cs="Calibri"/>
          <w:sz w:val="22"/>
          <w:szCs w:val="22"/>
        </w:rPr>
      </w:pPr>
      <w:r w:rsidRPr="002A11F1">
        <w:rPr>
          <w:rFonts w:ascii="Calibri" w:hAnsi="Calibri" w:cs="Calibri"/>
          <w:sz w:val="22"/>
          <w:szCs w:val="22"/>
        </w:rPr>
        <w:t>Ligne 461</w:t>
      </w:r>
      <w:r w:rsidRPr="002A11F1">
        <w:rPr>
          <w:rFonts w:ascii="Calibri" w:hAnsi="Calibri" w:cs="Calibri"/>
          <w:sz w:val="22"/>
          <w:szCs w:val="22"/>
        </w:rPr>
        <w:tab/>
        <w:t xml:space="preserve">Itzig - Howald - LUX, </w:t>
      </w:r>
      <w:proofErr w:type="spellStart"/>
      <w:r w:rsidRPr="002A11F1">
        <w:rPr>
          <w:rFonts w:ascii="Calibri" w:hAnsi="Calibri" w:cs="Calibri"/>
          <w:sz w:val="22"/>
          <w:szCs w:val="22"/>
        </w:rPr>
        <w:t>Rocade</w:t>
      </w:r>
      <w:proofErr w:type="spellEnd"/>
      <w:r w:rsidRPr="002A11F1">
        <w:rPr>
          <w:rFonts w:ascii="Calibri" w:hAnsi="Calibri" w:cs="Calibri"/>
          <w:sz w:val="22"/>
          <w:szCs w:val="22"/>
        </w:rPr>
        <w:t xml:space="preserve"> - Itzig</w:t>
      </w:r>
    </w:p>
    <w:p w14:paraId="316AC7E1" w14:textId="77777777" w:rsidR="002A11F1" w:rsidRPr="002A11F1" w:rsidRDefault="002A11F1" w:rsidP="002A11F1">
      <w:pPr>
        <w:pStyle w:val="Default"/>
        <w:ind w:left="1560" w:hanging="851"/>
        <w:jc w:val="both"/>
        <w:rPr>
          <w:rFonts w:ascii="Calibri" w:hAnsi="Calibri" w:cs="Calibri"/>
          <w:sz w:val="22"/>
          <w:szCs w:val="22"/>
          <w:lang w:val="fr-CH"/>
        </w:rPr>
      </w:pPr>
      <w:r w:rsidRPr="002A11F1">
        <w:rPr>
          <w:rFonts w:ascii="Calibri" w:hAnsi="Calibri" w:cs="Calibri"/>
          <w:sz w:val="22"/>
          <w:szCs w:val="22"/>
          <w:lang w:val="fr-CH"/>
        </w:rPr>
        <w:t>Ligne 511</w:t>
      </w:r>
      <w:r w:rsidRPr="002A11F1">
        <w:rPr>
          <w:rFonts w:ascii="Calibri" w:hAnsi="Calibri" w:cs="Calibri"/>
          <w:sz w:val="22"/>
          <w:szCs w:val="22"/>
          <w:lang w:val="fr-CH"/>
        </w:rPr>
        <w:tab/>
        <w:t xml:space="preserve">LUX, Rocade - </w:t>
      </w:r>
      <w:proofErr w:type="spellStart"/>
      <w:r w:rsidRPr="002A11F1">
        <w:rPr>
          <w:rFonts w:ascii="Calibri" w:hAnsi="Calibri" w:cs="Calibri"/>
          <w:sz w:val="22"/>
          <w:szCs w:val="22"/>
          <w:lang w:val="fr-CH"/>
        </w:rPr>
        <w:t>Roeser</w:t>
      </w:r>
      <w:proofErr w:type="spellEnd"/>
      <w:r w:rsidRPr="002A11F1">
        <w:rPr>
          <w:rFonts w:ascii="Calibri" w:hAnsi="Calibri" w:cs="Calibri"/>
          <w:sz w:val="22"/>
          <w:szCs w:val="22"/>
          <w:lang w:val="fr-CH"/>
        </w:rPr>
        <w:t xml:space="preserve"> - Bettembourg</w:t>
      </w:r>
    </w:p>
    <w:p w14:paraId="6882D77B" w14:textId="77777777" w:rsidR="002A11F1" w:rsidRPr="002A11F1" w:rsidRDefault="002A11F1" w:rsidP="002A11F1">
      <w:pPr>
        <w:pStyle w:val="Default"/>
        <w:ind w:left="1560" w:hanging="851"/>
        <w:jc w:val="both"/>
        <w:rPr>
          <w:rFonts w:ascii="Calibri" w:hAnsi="Calibri" w:cs="Calibri"/>
          <w:sz w:val="22"/>
          <w:szCs w:val="22"/>
          <w:lang w:val="fr-CH"/>
        </w:rPr>
      </w:pPr>
      <w:r w:rsidRPr="002A11F1">
        <w:rPr>
          <w:rFonts w:ascii="Calibri" w:hAnsi="Calibri" w:cs="Calibri"/>
          <w:sz w:val="22"/>
          <w:szCs w:val="22"/>
          <w:lang w:val="fr-CH"/>
        </w:rPr>
        <w:t>Ligne 513</w:t>
      </w:r>
      <w:r w:rsidRPr="002A11F1">
        <w:rPr>
          <w:rFonts w:ascii="Calibri" w:hAnsi="Calibri" w:cs="Calibri"/>
          <w:sz w:val="22"/>
          <w:szCs w:val="22"/>
          <w:lang w:val="fr-CH"/>
        </w:rPr>
        <w:tab/>
        <w:t>LUX, Rocade - Bettembourg, Gare</w:t>
      </w:r>
    </w:p>
    <w:p w14:paraId="7E91743A" w14:textId="77777777" w:rsidR="002A11F1" w:rsidRPr="002A11F1" w:rsidRDefault="002A11F1" w:rsidP="002A11F1">
      <w:pPr>
        <w:pStyle w:val="Default"/>
        <w:ind w:left="1560" w:hanging="851"/>
        <w:jc w:val="both"/>
        <w:rPr>
          <w:rFonts w:ascii="Calibri" w:hAnsi="Calibri" w:cs="Calibri"/>
          <w:sz w:val="22"/>
          <w:szCs w:val="22"/>
          <w:lang w:val="fr-CH"/>
        </w:rPr>
      </w:pPr>
      <w:r w:rsidRPr="002A11F1">
        <w:rPr>
          <w:rFonts w:ascii="Calibri" w:hAnsi="Calibri" w:cs="Calibri"/>
          <w:sz w:val="22"/>
          <w:szCs w:val="22"/>
          <w:lang w:val="fr-CH"/>
        </w:rPr>
        <w:t>Ligne 612</w:t>
      </w:r>
      <w:r w:rsidRPr="002A11F1">
        <w:rPr>
          <w:rFonts w:ascii="Calibri" w:hAnsi="Calibri" w:cs="Calibri"/>
          <w:sz w:val="22"/>
          <w:szCs w:val="22"/>
          <w:lang w:val="fr-CH"/>
        </w:rPr>
        <w:tab/>
        <w:t xml:space="preserve">LUX, Gare - Pontpierre - Schifflange </w:t>
      </w:r>
    </w:p>
    <w:p w14:paraId="2D24E083" w14:textId="77777777" w:rsidR="002A11F1" w:rsidRPr="002A11F1" w:rsidRDefault="002A11F1" w:rsidP="002A11F1">
      <w:pPr>
        <w:pStyle w:val="Default"/>
        <w:ind w:left="1560" w:hanging="851"/>
        <w:jc w:val="both"/>
        <w:rPr>
          <w:rFonts w:ascii="Calibri" w:hAnsi="Calibri" w:cs="Calibri"/>
          <w:sz w:val="22"/>
          <w:szCs w:val="22"/>
          <w:lang w:val="fr-CH"/>
        </w:rPr>
      </w:pPr>
      <w:r w:rsidRPr="002A11F1">
        <w:rPr>
          <w:rFonts w:ascii="Calibri" w:hAnsi="Calibri" w:cs="Calibri"/>
          <w:sz w:val="22"/>
          <w:szCs w:val="22"/>
          <w:lang w:val="fr-CH"/>
        </w:rPr>
        <w:t>Ligne 711</w:t>
      </w:r>
      <w:r w:rsidRPr="002A11F1">
        <w:rPr>
          <w:rFonts w:ascii="Calibri" w:hAnsi="Calibri" w:cs="Calibri"/>
          <w:sz w:val="22"/>
          <w:szCs w:val="22"/>
          <w:lang w:val="fr-CH"/>
        </w:rPr>
        <w:tab/>
        <w:t xml:space="preserve">LUX, Centre - </w:t>
      </w:r>
      <w:proofErr w:type="spellStart"/>
      <w:r w:rsidRPr="002A11F1">
        <w:rPr>
          <w:rFonts w:ascii="Calibri" w:hAnsi="Calibri" w:cs="Calibri"/>
          <w:sz w:val="22"/>
          <w:szCs w:val="22"/>
          <w:lang w:val="fr-CH"/>
        </w:rPr>
        <w:t>Rodange</w:t>
      </w:r>
      <w:proofErr w:type="spellEnd"/>
      <w:r w:rsidRPr="002A11F1">
        <w:rPr>
          <w:rFonts w:ascii="Calibri" w:hAnsi="Calibri" w:cs="Calibri"/>
          <w:sz w:val="22"/>
          <w:szCs w:val="22"/>
          <w:lang w:val="fr-CH"/>
        </w:rPr>
        <w:t xml:space="preserve"> (via </w:t>
      </w:r>
      <w:proofErr w:type="spellStart"/>
      <w:r w:rsidRPr="002A11F1">
        <w:rPr>
          <w:rFonts w:ascii="Calibri" w:hAnsi="Calibri" w:cs="Calibri"/>
          <w:sz w:val="22"/>
          <w:szCs w:val="22"/>
          <w:lang w:val="fr-CH"/>
        </w:rPr>
        <w:t>Dippach</w:t>
      </w:r>
      <w:proofErr w:type="spellEnd"/>
      <w:r w:rsidRPr="002A11F1">
        <w:rPr>
          <w:rFonts w:ascii="Calibri" w:hAnsi="Calibri" w:cs="Calibri"/>
          <w:sz w:val="22"/>
          <w:szCs w:val="22"/>
          <w:lang w:val="fr-CH"/>
        </w:rPr>
        <w:t>)</w:t>
      </w:r>
    </w:p>
    <w:p w14:paraId="7AC5DCC6" w14:textId="77777777" w:rsidR="002A11F1" w:rsidRPr="002A11F1" w:rsidRDefault="002A11F1" w:rsidP="002A11F1">
      <w:pPr>
        <w:pStyle w:val="Default"/>
        <w:ind w:left="1560" w:hanging="851"/>
        <w:jc w:val="both"/>
        <w:rPr>
          <w:rFonts w:ascii="Calibri" w:hAnsi="Calibri" w:cs="Calibri"/>
          <w:sz w:val="22"/>
          <w:szCs w:val="22"/>
          <w:lang w:val="fr-CH"/>
        </w:rPr>
      </w:pPr>
      <w:r w:rsidRPr="002A11F1">
        <w:rPr>
          <w:rFonts w:ascii="Calibri" w:hAnsi="Calibri" w:cs="Calibri"/>
          <w:sz w:val="22"/>
          <w:szCs w:val="22"/>
          <w:lang w:val="fr-CH"/>
        </w:rPr>
        <w:t>Ligne 812</w:t>
      </w:r>
      <w:r w:rsidRPr="002A11F1">
        <w:rPr>
          <w:rFonts w:ascii="Calibri" w:hAnsi="Calibri" w:cs="Calibri"/>
          <w:sz w:val="22"/>
          <w:szCs w:val="22"/>
          <w:lang w:val="fr-CH"/>
        </w:rPr>
        <w:tab/>
        <w:t xml:space="preserve">LUX, Kirchberg - Hagen - </w:t>
      </w:r>
      <w:proofErr w:type="spellStart"/>
      <w:r w:rsidRPr="002A11F1">
        <w:rPr>
          <w:rFonts w:ascii="Calibri" w:hAnsi="Calibri" w:cs="Calibri"/>
          <w:sz w:val="22"/>
          <w:szCs w:val="22"/>
          <w:lang w:val="fr-CH"/>
        </w:rPr>
        <w:t>Eischen</w:t>
      </w:r>
      <w:proofErr w:type="spellEnd"/>
    </w:p>
    <w:p w14:paraId="13B39A4F" w14:textId="77777777" w:rsidR="002A11F1" w:rsidRPr="002A11F1" w:rsidRDefault="002A11F1" w:rsidP="002A11F1">
      <w:pPr>
        <w:pStyle w:val="Default"/>
        <w:ind w:left="1560" w:hanging="851"/>
        <w:jc w:val="both"/>
        <w:rPr>
          <w:rFonts w:ascii="Calibri" w:hAnsi="Calibri" w:cs="Calibri"/>
          <w:sz w:val="22"/>
          <w:szCs w:val="22"/>
          <w:lang w:val="fr-CH"/>
        </w:rPr>
      </w:pPr>
      <w:r w:rsidRPr="002A11F1">
        <w:rPr>
          <w:rFonts w:ascii="Calibri" w:hAnsi="Calibri" w:cs="Calibri"/>
          <w:sz w:val="22"/>
          <w:szCs w:val="22"/>
          <w:lang w:val="fr-CH"/>
        </w:rPr>
        <w:t>Ligne 821</w:t>
      </w:r>
      <w:r w:rsidRPr="002A11F1">
        <w:rPr>
          <w:rFonts w:ascii="Calibri" w:hAnsi="Calibri" w:cs="Calibri"/>
          <w:sz w:val="22"/>
          <w:szCs w:val="22"/>
          <w:lang w:val="fr-CH"/>
        </w:rPr>
        <w:tab/>
        <w:t xml:space="preserve">LUX, Centre - </w:t>
      </w:r>
      <w:proofErr w:type="spellStart"/>
      <w:r w:rsidRPr="002A11F1">
        <w:rPr>
          <w:rFonts w:ascii="Calibri" w:hAnsi="Calibri" w:cs="Calibri"/>
          <w:sz w:val="22"/>
          <w:szCs w:val="22"/>
          <w:lang w:val="fr-CH"/>
        </w:rPr>
        <w:t>Garnich</w:t>
      </w:r>
      <w:proofErr w:type="spellEnd"/>
      <w:r w:rsidRPr="002A11F1">
        <w:rPr>
          <w:rFonts w:ascii="Calibri" w:hAnsi="Calibri" w:cs="Calibri"/>
          <w:sz w:val="22"/>
          <w:szCs w:val="22"/>
          <w:lang w:val="fr-CH"/>
        </w:rPr>
        <w:t xml:space="preserve"> - </w:t>
      </w:r>
      <w:proofErr w:type="spellStart"/>
      <w:r w:rsidRPr="002A11F1">
        <w:rPr>
          <w:rFonts w:ascii="Calibri" w:hAnsi="Calibri" w:cs="Calibri"/>
          <w:sz w:val="22"/>
          <w:szCs w:val="22"/>
          <w:lang w:val="fr-CH"/>
        </w:rPr>
        <w:t>Clemency</w:t>
      </w:r>
      <w:proofErr w:type="spellEnd"/>
    </w:p>
    <w:p w14:paraId="6C337E45" w14:textId="77777777" w:rsidR="002A11F1" w:rsidRPr="002A11F1" w:rsidRDefault="002A11F1" w:rsidP="002A11F1">
      <w:pPr>
        <w:pStyle w:val="Default"/>
        <w:ind w:left="1560" w:hanging="851"/>
        <w:jc w:val="both"/>
        <w:rPr>
          <w:rFonts w:ascii="Calibri" w:hAnsi="Calibri" w:cs="Calibri"/>
          <w:sz w:val="22"/>
          <w:szCs w:val="22"/>
          <w:lang w:val="fr-CH"/>
        </w:rPr>
      </w:pPr>
      <w:r w:rsidRPr="002A11F1">
        <w:rPr>
          <w:rFonts w:ascii="Calibri" w:hAnsi="Calibri" w:cs="Calibri"/>
          <w:sz w:val="22"/>
          <w:szCs w:val="22"/>
          <w:lang w:val="fr-CH"/>
        </w:rPr>
        <w:t>Ligne 902</w:t>
      </w:r>
      <w:r w:rsidRPr="002A11F1">
        <w:rPr>
          <w:rFonts w:ascii="Calibri" w:hAnsi="Calibri" w:cs="Calibri"/>
          <w:sz w:val="22"/>
          <w:szCs w:val="22"/>
          <w:lang w:val="fr-CH"/>
        </w:rPr>
        <w:tab/>
        <w:t xml:space="preserve">LUX, Centre - </w:t>
      </w:r>
      <w:proofErr w:type="spellStart"/>
      <w:r w:rsidRPr="002A11F1">
        <w:rPr>
          <w:rFonts w:ascii="Calibri" w:hAnsi="Calibri" w:cs="Calibri"/>
          <w:sz w:val="22"/>
          <w:szCs w:val="22"/>
          <w:lang w:val="fr-CH"/>
        </w:rPr>
        <w:t>Tuntange</w:t>
      </w:r>
      <w:proofErr w:type="spellEnd"/>
      <w:r w:rsidRPr="002A11F1">
        <w:rPr>
          <w:rFonts w:ascii="Calibri" w:hAnsi="Calibri" w:cs="Calibri"/>
          <w:sz w:val="22"/>
          <w:szCs w:val="22"/>
          <w:lang w:val="fr-CH"/>
        </w:rPr>
        <w:t xml:space="preserve"> - </w:t>
      </w:r>
      <w:proofErr w:type="spellStart"/>
      <w:r w:rsidRPr="002A11F1">
        <w:rPr>
          <w:rFonts w:ascii="Calibri" w:hAnsi="Calibri" w:cs="Calibri"/>
          <w:sz w:val="22"/>
          <w:szCs w:val="22"/>
          <w:lang w:val="fr-CH"/>
        </w:rPr>
        <w:t>Rambrouch</w:t>
      </w:r>
      <w:proofErr w:type="spellEnd"/>
      <w:r w:rsidRPr="002A11F1">
        <w:rPr>
          <w:rFonts w:ascii="Calibri" w:hAnsi="Calibri" w:cs="Calibri"/>
          <w:sz w:val="22"/>
          <w:szCs w:val="22"/>
          <w:lang w:val="fr-CH"/>
        </w:rPr>
        <w:t xml:space="preserve"> - </w:t>
      </w:r>
      <w:proofErr w:type="spellStart"/>
      <w:r w:rsidRPr="002A11F1">
        <w:rPr>
          <w:rFonts w:ascii="Calibri" w:hAnsi="Calibri" w:cs="Calibri"/>
          <w:sz w:val="22"/>
          <w:szCs w:val="22"/>
          <w:lang w:val="fr-CH"/>
        </w:rPr>
        <w:t>Bigonville</w:t>
      </w:r>
      <w:proofErr w:type="spellEnd"/>
    </w:p>
    <w:p w14:paraId="0E801867" w14:textId="77777777" w:rsidR="002A11F1" w:rsidRPr="002A11F1" w:rsidRDefault="002A11F1" w:rsidP="002A11F1">
      <w:pPr>
        <w:pStyle w:val="Default"/>
        <w:ind w:left="1560" w:hanging="851"/>
        <w:jc w:val="both"/>
        <w:rPr>
          <w:rFonts w:ascii="Calibri" w:hAnsi="Calibri" w:cs="Calibri"/>
          <w:sz w:val="22"/>
          <w:szCs w:val="22"/>
          <w:lang w:val="fr-CH"/>
        </w:rPr>
      </w:pPr>
      <w:r w:rsidRPr="002A11F1">
        <w:rPr>
          <w:rFonts w:ascii="Calibri" w:hAnsi="Calibri" w:cs="Calibri"/>
          <w:sz w:val="22"/>
          <w:szCs w:val="22"/>
          <w:lang w:val="fr-CH"/>
        </w:rPr>
        <w:t>Ligne 903</w:t>
      </w:r>
      <w:r w:rsidRPr="002A11F1">
        <w:rPr>
          <w:rFonts w:ascii="Calibri" w:hAnsi="Calibri" w:cs="Calibri"/>
          <w:sz w:val="22"/>
          <w:szCs w:val="22"/>
          <w:lang w:val="fr-CH"/>
        </w:rPr>
        <w:tab/>
        <w:t xml:space="preserve">LUX, Centre - </w:t>
      </w:r>
      <w:proofErr w:type="spellStart"/>
      <w:r w:rsidRPr="002A11F1">
        <w:rPr>
          <w:rFonts w:ascii="Calibri" w:hAnsi="Calibri" w:cs="Calibri"/>
          <w:sz w:val="22"/>
          <w:szCs w:val="22"/>
          <w:lang w:val="fr-CH"/>
        </w:rPr>
        <w:t>Useldange</w:t>
      </w:r>
      <w:proofErr w:type="spellEnd"/>
      <w:r w:rsidRPr="002A11F1">
        <w:rPr>
          <w:rFonts w:ascii="Calibri" w:hAnsi="Calibri" w:cs="Calibri"/>
          <w:sz w:val="22"/>
          <w:szCs w:val="22"/>
          <w:lang w:val="fr-CH"/>
        </w:rPr>
        <w:t xml:space="preserve"> - </w:t>
      </w:r>
      <w:proofErr w:type="spellStart"/>
      <w:r w:rsidRPr="002A11F1">
        <w:rPr>
          <w:rFonts w:ascii="Calibri" w:hAnsi="Calibri" w:cs="Calibri"/>
          <w:sz w:val="22"/>
          <w:szCs w:val="22"/>
          <w:lang w:val="fr-CH"/>
        </w:rPr>
        <w:t>Boulaide</w:t>
      </w:r>
      <w:proofErr w:type="spellEnd"/>
    </w:p>
    <w:p w14:paraId="6334DA4B" w14:textId="77777777" w:rsidR="002A11F1" w:rsidRPr="002A11F1" w:rsidRDefault="002A11F1" w:rsidP="002A11F1">
      <w:pPr>
        <w:pStyle w:val="Default"/>
        <w:ind w:left="1560" w:hanging="851"/>
        <w:jc w:val="both"/>
        <w:rPr>
          <w:rFonts w:ascii="Calibri" w:hAnsi="Calibri" w:cs="Calibri"/>
          <w:sz w:val="22"/>
          <w:szCs w:val="22"/>
          <w:lang w:val="fr-CH"/>
        </w:rPr>
      </w:pPr>
      <w:r w:rsidRPr="002A11F1">
        <w:rPr>
          <w:rFonts w:ascii="Calibri" w:hAnsi="Calibri" w:cs="Calibri"/>
          <w:sz w:val="22"/>
          <w:szCs w:val="22"/>
          <w:lang w:val="fr-CH"/>
        </w:rPr>
        <w:t>Ligne 904</w:t>
      </w:r>
      <w:r w:rsidRPr="002A11F1">
        <w:rPr>
          <w:rFonts w:ascii="Calibri" w:hAnsi="Calibri" w:cs="Calibri"/>
          <w:sz w:val="22"/>
          <w:szCs w:val="22"/>
          <w:lang w:val="fr-CH"/>
        </w:rPr>
        <w:tab/>
        <w:t xml:space="preserve">LUX, Centre - </w:t>
      </w:r>
      <w:proofErr w:type="spellStart"/>
      <w:r w:rsidRPr="002A11F1">
        <w:rPr>
          <w:rFonts w:ascii="Calibri" w:hAnsi="Calibri" w:cs="Calibri"/>
          <w:sz w:val="22"/>
          <w:szCs w:val="22"/>
          <w:lang w:val="fr-CH"/>
        </w:rPr>
        <w:t>Hobscheid</w:t>
      </w:r>
      <w:proofErr w:type="spellEnd"/>
      <w:r w:rsidRPr="002A11F1">
        <w:rPr>
          <w:rFonts w:ascii="Calibri" w:hAnsi="Calibri" w:cs="Calibri"/>
          <w:sz w:val="22"/>
          <w:szCs w:val="22"/>
          <w:lang w:val="fr-CH"/>
        </w:rPr>
        <w:t xml:space="preserve"> - </w:t>
      </w:r>
      <w:proofErr w:type="spellStart"/>
      <w:r w:rsidRPr="002A11F1">
        <w:rPr>
          <w:rFonts w:ascii="Calibri" w:hAnsi="Calibri" w:cs="Calibri"/>
          <w:sz w:val="22"/>
          <w:szCs w:val="22"/>
          <w:lang w:val="fr-CH"/>
        </w:rPr>
        <w:t>Redange</w:t>
      </w:r>
      <w:proofErr w:type="spellEnd"/>
    </w:p>
    <w:p w14:paraId="7DA755E5" w14:textId="77777777" w:rsidR="002A11F1" w:rsidRPr="002A11F1" w:rsidRDefault="002A11F1" w:rsidP="002A11F1">
      <w:pPr>
        <w:pStyle w:val="Default"/>
        <w:ind w:left="1560" w:hanging="851"/>
        <w:jc w:val="both"/>
        <w:rPr>
          <w:rFonts w:ascii="Calibri" w:hAnsi="Calibri" w:cs="Calibri"/>
          <w:sz w:val="22"/>
          <w:szCs w:val="22"/>
          <w:lang w:val="fr-CH"/>
        </w:rPr>
      </w:pPr>
      <w:r w:rsidRPr="002A11F1">
        <w:rPr>
          <w:rFonts w:ascii="Calibri" w:hAnsi="Calibri" w:cs="Calibri"/>
          <w:sz w:val="22"/>
          <w:szCs w:val="22"/>
          <w:lang w:val="fr-CH"/>
        </w:rPr>
        <w:t>Ligne 921</w:t>
      </w:r>
      <w:r w:rsidRPr="002A11F1">
        <w:rPr>
          <w:rFonts w:ascii="Calibri" w:hAnsi="Calibri" w:cs="Calibri"/>
          <w:sz w:val="22"/>
          <w:szCs w:val="22"/>
          <w:lang w:val="fr-CH"/>
        </w:rPr>
        <w:tab/>
        <w:t xml:space="preserve">LUX, Centre - </w:t>
      </w:r>
      <w:proofErr w:type="spellStart"/>
      <w:r w:rsidRPr="002A11F1">
        <w:rPr>
          <w:rFonts w:ascii="Calibri" w:hAnsi="Calibri" w:cs="Calibri"/>
          <w:sz w:val="22"/>
          <w:szCs w:val="22"/>
          <w:lang w:val="fr-CH"/>
        </w:rPr>
        <w:t>Keispelt</w:t>
      </w:r>
      <w:proofErr w:type="spellEnd"/>
      <w:r w:rsidRPr="002A11F1">
        <w:rPr>
          <w:rFonts w:ascii="Calibri" w:hAnsi="Calibri" w:cs="Calibri"/>
          <w:sz w:val="22"/>
          <w:szCs w:val="22"/>
          <w:lang w:val="fr-CH"/>
        </w:rPr>
        <w:t xml:space="preserve"> - Mersch</w:t>
      </w:r>
    </w:p>
    <w:p w14:paraId="17972C8D" w14:textId="77777777" w:rsidR="002A11F1" w:rsidRPr="002A11F1" w:rsidRDefault="002A11F1" w:rsidP="002A11F1">
      <w:pPr>
        <w:pStyle w:val="Default"/>
        <w:spacing w:line="276" w:lineRule="auto"/>
        <w:jc w:val="both"/>
        <w:rPr>
          <w:rFonts w:ascii="Calibri" w:hAnsi="Calibri" w:cs="Calibri"/>
          <w:sz w:val="20"/>
          <w:szCs w:val="20"/>
          <w:lang w:val="fr-CH"/>
        </w:rPr>
      </w:pPr>
    </w:p>
    <w:p w14:paraId="1D94E887" w14:textId="77777777" w:rsidR="002A11F1" w:rsidRPr="002A11F1" w:rsidRDefault="002A11F1" w:rsidP="002A11F1">
      <w:pPr>
        <w:pStyle w:val="Default"/>
        <w:spacing w:line="276" w:lineRule="auto"/>
        <w:jc w:val="both"/>
        <w:rPr>
          <w:rFonts w:ascii="Calibri" w:hAnsi="Calibri" w:cs="Calibri"/>
          <w:sz w:val="22"/>
          <w:szCs w:val="22"/>
          <w:lang w:val="fr-FR"/>
        </w:rPr>
      </w:pPr>
      <w:r w:rsidRPr="002A11F1">
        <w:rPr>
          <w:rFonts w:ascii="Calibri" w:hAnsi="Calibri" w:cs="Calibri"/>
          <w:sz w:val="22"/>
          <w:szCs w:val="22"/>
          <w:lang w:val="fr-FR"/>
        </w:rPr>
        <w:t xml:space="preserve">À partir de 18h30, les lignes 607, 608 et 609 auront leur départ et leur arrivée au Stade de Luxembourg, les lignes 701 et 711 au pôle d’échanges </w:t>
      </w:r>
      <w:proofErr w:type="spellStart"/>
      <w:r w:rsidRPr="002A11F1">
        <w:rPr>
          <w:rFonts w:ascii="Calibri" w:hAnsi="Calibri" w:cs="Calibri"/>
          <w:sz w:val="22"/>
          <w:szCs w:val="22"/>
          <w:lang w:val="fr-FR"/>
        </w:rPr>
        <w:t>Stäreplaz</w:t>
      </w:r>
      <w:proofErr w:type="spellEnd"/>
      <w:r w:rsidRPr="002A11F1">
        <w:rPr>
          <w:rFonts w:ascii="Calibri" w:hAnsi="Calibri" w:cs="Calibri"/>
          <w:sz w:val="22"/>
          <w:szCs w:val="22"/>
          <w:lang w:val="fr-FR"/>
        </w:rPr>
        <w:t>/Étoile.</w:t>
      </w:r>
    </w:p>
    <w:p w14:paraId="151282A6" w14:textId="77777777" w:rsidR="002A11F1" w:rsidRDefault="002A11F1" w:rsidP="002A11F1">
      <w:pPr>
        <w:pStyle w:val="Default"/>
        <w:spacing w:line="276" w:lineRule="auto"/>
        <w:jc w:val="both"/>
        <w:rPr>
          <w:rFonts w:ascii="Calibri" w:hAnsi="Calibri" w:cs="Calibri"/>
          <w:sz w:val="22"/>
          <w:szCs w:val="22"/>
          <w:lang w:val="fr-CH"/>
        </w:rPr>
      </w:pPr>
      <w:r w:rsidRPr="002A11F1">
        <w:rPr>
          <w:rFonts w:ascii="Calibri" w:hAnsi="Calibri" w:cs="Calibri"/>
          <w:sz w:val="22"/>
          <w:szCs w:val="22"/>
          <w:lang w:val="fr-FR"/>
        </w:rPr>
        <w:t xml:space="preserve">La fermeture de certaines routes entraînera des ajustements sur le réseau RGTR. </w:t>
      </w:r>
      <w:r w:rsidRPr="002A11F1">
        <w:rPr>
          <w:rFonts w:ascii="Calibri" w:hAnsi="Calibri" w:cs="Calibri"/>
          <w:sz w:val="22"/>
          <w:szCs w:val="22"/>
          <w:lang w:val="fr-CH"/>
        </w:rPr>
        <w:t>Les horaires de ces courses supplémentaires et les détails sur les ajustements en vigueur sont disponibles sur mobiliteit.lu.</w:t>
      </w:r>
    </w:p>
    <w:p w14:paraId="1A791D0C" w14:textId="6E643357" w:rsidR="002A11F1" w:rsidRPr="00204E1E" w:rsidRDefault="002A11F1" w:rsidP="002A11F1">
      <w:pPr>
        <w:pStyle w:val="Default"/>
        <w:spacing w:line="276" w:lineRule="auto"/>
        <w:jc w:val="both"/>
        <w:rPr>
          <w:rFonts w:ascii="Calibri" w:hAnsi="Calibri" w:cs="Calibri"/>
          <w:sz w:val="22"/>
          <w:szCs w:val="22"/>
          <w:lang w:val="fr-CH"/>
        </w:rPr>
      </w:pPr>
      <w:r w:rsidRPr="00204E1E">
        <w:rPr>
          <w:rFonts w:ascii="Calibri" w:hAnsi="Calibri" w:cs="Calibri"/>
          <w:sz w:val="22"/>
          <w:szCs w:val="22"/>
          <w:u w:val="single"/>
          <w:lang w:val="fr-FR"/>
        </w:rPr>
        <w:lastRenderedPageBreak/>
        <w:t xml:space="preserve">Jour de la fête nationale – lundi 23 juin 2025 : </w:t>
      </w:r>
    </w:p>
    <w:p w14:paraId="3A132B49" w14:textId="77777777" w:rsidR="002A11F1" w:rsidRDefault="002A11F1" w:rsidP="002A11F1">
      <w:pPr>
        <w:spacing w:line="276" w:lineRule="auto"/>
        <w:jc w:val="both"/>
      </w:pPr>
    </w:p>
    <w:p w14:paraId="335C24DC" w14:textId="46E0D333" w:rsidR="002A11F1" w:rsidRDefault="002A11F1" w:rsidP="002A11F1">
      <w:pPr>
        <w:spacing w:line="276" w:lineRule="auto"/>
        <w:jc w:val="both"/>
      </w:pPr>
      <w:r>
        <w:t>Le jour de la fête nationale, les lignes RGTR circuleront d’après l’horaire des jours fériés sur les itinéraires habituels.</w:t>
      </w:r>
    </w:p>
    <w:p w14:paraId="70FEDB0B" w14:textId="77777777" w:rsidR="002A11F1" w:rsidRDefault="002A11F1" w:rsidP="002A11F1">
      <w:pPr>
        <w:spacing w:after="0" w:line="100" w:lineRule="atLeast"/>
        <w:jc w:val="both"/>
        <w:rPr>
          <w:b/>
          <w:iCs/>
          <w:sz w:val="28"/>
          <w:szCs w:val="28"/>
        </w:rPr>
      </w:pPr>
    </w:p>
    <w:p w14:paraId="7C262E00" w14:textId="77777777" w:rsidR="002A11F1" w:rsidRDefault="002A11F1" w:rsidP="002A11F1">
      <w:pPr>
        <w:spacing w:after="0" w:line="100" w:lineRule="atLeast"/>
        <w:jc w:val="both"/>
        <w:rPr>
          <w:b/>
          <w:iCs/>
          <w:sz w:val="28"/>
          <w:szCs w:val="28"/>
        </w:rPr>
      </w:pPr>
      <w:r w:rsidRPr="009B4A08">
        <w:rPr>
          <w:b/>
          <w:iCs/>
          <w:sz w:val="28"/>
          <w:szCs w:val="28"/>
        </w:rPr>
        <w:t>AVL</w:t>
      </w:r>
    </w:p>
    <w:p w14:paraId="5FBFC3B0" w14:textId="77777777" w:rsidR="002A11F1" w:rsidRPr="00A06925" w:rsidRDefault="002A11F1" w:rsidP="002A11F1">
      <w:pPr>
        <w:spacing w:after="0" w:line="100" w:lineRule="atLeast"/>
        <w:jc w:val="both"/>
        <w:rPr>
          <w:bCs/>
          <w:iCs/>
        </w:rPr>
      </w:pPr>
    </w:p>
    <w:p w14:paraId="5AC3235C" w14:textId="77777777" w:rsidR="002A11F1" w:rsidRDefault="002A11F1" w:rsidP="002A11F1">
      <w:pPr>
        <w:spacing w:after="0" w:line="100" w:lineRule="atLeast"/>
        <w:jc w:val="both"/>
        <w:rPr>
          <w:u w:val="single"/>
          <w:lang w:val="fr-CH"/>
        </w:rPr>
      </w:pPr>
      <w:r w:rsidRPr="009C2AB4">
        <w:rPr>
          <w:u w:val="single"/>
          <w:lang w:val="fr-CH"/>
        </w:rPr>
        <w:t>Veille de la fête nationale – dimanche 22 juin 2025 :</w:t>
      </w:r>
    </w:p>
    <w:p w14:paraId="0B3053E5" w14:textId="77777777" w:rsidR="002A11F1" w:rsidRDefault="002A11F1" w:rsidP="002A11F1">
      <w:pPr>
        <w:spacing w:line="276" w:lineRule="auto"/>
        <w:contextualSpacing/>
        <w:jc w:val="both"/>
        <w:rPr>
          <w:lang w:val="fr-CH"/>
        </w:rPr>
      </w:pPr>
    </w:p>
    <w:p w14:paraId="580F3901" w14:textId="77777777" w:rsidR="002A11F1" w:rsidRPr="009B4A08" w:rsidRDefault="002A11F1" w:rsidP="002A11F1">
      <w:pPr>
        <w:spacing w:line="276" w:lineRule="auto"/>
        <w:contextualSpacing/>
        <w:jc w:val="both"/>
        <w:rPr>
          <w:rFonts w:cstheme="minorHAnsi"/>
          <w:b/>
        </w:rPr>
      </w:pPr>
      <w:r w:rsidRPr="009B4A08">
        <w:rPr>
          <w:rFonts w:cstheme="minorHAnsi"/>
          <w:b/>
        </w:rPr>
        <w:t xml:space="preserve">Lignes des autobus municipaux reliant les P+R au centre-ville et à la Gare </w:t>
      </w:r>
      <w:r>
        <w:rPr>
          <w:rFonts w:cstheme="minorHAnsi"/>
          <w:b/>
        </w:rPr>
        <w:t>C</w:t>
      </w:r>
      <w:r w:rsidRPr="009B4A08">
        <w:rPr>
          <w:rFonts w:cstheme="minorHAnsi"/>
          <w:b/>
        </w:rPr>
        <w:t>entrale (18</w:t>
      </w:r>
      <w:r>
        <w:rPr>
          <w:rFonts w:cstheme="minorHAnsi"/>
          <w:b/>
        </w:rPr>
        <w:t xml:space="preserve">, 22, </w:t>
      </w:r>
      <w:r w:rsidRPr="009B4A08">
        <w:rPr>
          <w:rFonts w:cstheme="minorHAnsi"/>
          <w:b/>
        </w:rPr>
        <w:t>37)</w:t>
      </w:r>
    </w:p>
    <w:p w14:paraId="5B0AB9C6" w14:textId="77777777" w:rsidR="002A11F1" w:rsidRPr="009B4A08" w:rsidRDefault="002A11F1" w:rsidP="002A11F1">
      <w:pPr>
        <w:spacing w:line="276" w:lineRule="auto"/>
        <w:jc w:val="both"/>
        <w:rPr>
          <w:rFonts w:cstheme="minorHAnsi"/>
        </w:rPr>
      </w:pPr>
      <w:r w:rsidRPr="009B4A08">
        <w:rPr>
          <w:rFonts w:cstheme="minorHAnsi"/>
        </w:rPr>
        <w:br/>
        <w:t>La Ville de Luxembourg recommande aux visiteurs se déplaçant en voiture de profiter des parkings-relais suivants, où des bus/trams partiront toutes les 5 à 10 minutes entre 18h00 et 23h00 environ :</w:t>
      </w:r>
    </w:p>
    <w:p w14:paraId="4585B5AC" w14:textId="77777777" w:rsidR="002A11F1" w:rsidRPr="002637D4" w:rsidRDefault="002A11F1" w:rsidP="002A11F1">
      <w:pPr>
        <w:pStyle w:val="ListParagraph"/>
        <w:widowControl/>
        <w:numPr>
          <w:ilvl w:val="0"/>
          <w:numId w:val="21"/>
        </w:numPr>
        <w:autoSpaceDE/>
        <w:autoSpaceDN/>
        <w:spacing w:line="276" w:lineRule="auto"/>
        <w:contextualSpacing/>
        <w:jc w:val="both"/>
        <w:rPr>
          <w:rFonts w:asciiTheme="minorHAnsi" w:hAnsiTheme="minorHAnsi" w:cstheme="minorHAnsi"/>
        </w:rPr>
      </w:pPr>
      <w:r w:rsidRPr="002637D4">
        <w:rPr>
          <w:rFonts w:asciiTheme="minorHAnsi" w:hAnsiTheme="minorHAnsi" w:cstheme="minorHAnsi"/>
        </w:rPr>
        <w:t>P+R Bouillon (ligne 37) vers le centre-ville </w:t>
      </w:r>
    </w:p>
    <w:p w14:paraId="35977209" w14:textId="77777777" w:rsidR="002A11F1" w:rsidRPr="002637D4" w:rsidRDefault="002A11F1" w:rsidP="002A11F1">
      <w:pPr>
        <w:pStyle w:val="ListParagraph"/>
        <w:widowControl/>
        <w:numPr>
          <w:ilvl w:val="0"/>
          <w:numId w:val="21"/>
        </w:numPr>
        <w:autoSpaceDE/>
        <w:autoSpaceDN/>
        <w:spacing w:line="276" w:lineRule="auto"/>
        <w:contextualSpacing/>
        <w:jc w:val="both"/>
        <w:rPr>
          <w:rFonts w:asciiTheme="minorHAnsi" w:hAnsiTheme="minorHAnsi" w:cstheme="minorHAnsi"/>
        </w:rPr>
      </w:pPr>
      <w:r w:rsidRPr="002637D4">
        <w:rPr>
          <w:rFonts w:asciiTheme="minorHAnsi" w:hAnsiTheme="minorHAnsi" w:cstheme="minorHAnsi"/>
        </w:rPr>
        <w:t>P+R Bouillon (lignes 10 et 22) vers la Gare Centrale </w:t>
      </w:r>
    </w:p>
    <w:p w14:paraId="0DFE81FD" w14:textId="77777777" w:rsidR="002A11F1" w:rsidRPr="002637D4" w:rsidRDefault="002A11F1" w:rsidP="002A11F1">
      <w:pPr>
        <w:pStyle w:val="ListParagraph"/>
        <w:widowControl/>
        <w:numPr>
          <w:ilvl w:val="0"/>
          <w:numId w:val="21"/>
        </w:numPr>
        <w:autoSpaceDE/>
        <w:autoSpaceDN/>
        <w:spacing w:line="276" w:lineRule="auto"/>
        <w:contextualSpacing/>
        <w:jc w:val="both"/>
        <w:rPr>
          <w:rFonts w:asciiTheme="minorHAnsi" w:hAnsiTheme="minorHAnsi" w:cstheme="minorHAnsi"/>
        </w:rPr>
      </w:pPr>
      <w:r w:rsidRPr="002637D4">
        <w:rPr>
          <w:rFonts w:asciiTheme="minorHAnsi" w:hAnsiTheme="minorHAnsi" w:cstheme="minorHAnsi"/>
        </w:rPr>
        <w:t xml:space="preserve">P+R </w:t>
      </w:r>
      <w:proofErr w:type="spellStart"/>
      <w:r w:rsidRPr="002637D4">
        <w:rPr>
          <w:rFonts w:asciiTheme="minorHAnsi" w:hAnsiTheme="minorHAnsi" w:cstheme="minorHAnsi"/>
        </w:rPr>
        <w:t>Howald</w:t>
      </w:r>
      <w:proofErr w:type="spellEnd"/>
      <w:r w:rsidRPr="002637D4">
        <w:rPr>
          <w:rFonts w:asciiTheme="minorHAnsi" w:hAnsiTheme="minorHAnsi" w:cstheme="minorHAnsi"/>
        </w:rPr>
        <w:t>, Lux-Sud (Centre douanier) vers la Gare Centrale et le centre-ville (ligne de tram) </w:t>
      </w:r>
    </w:p>
    <w:p w14:paraId="77CD7BA8" w14:textId="77777777" w:rsidR="002A11F1" w:rsidRPr="002637D4" w:rsidRDefault="002A11F1" w:rsidP="002A11F1">
      <w:pPr>
        <w:pStyle w:val="ListParagraph"/>
        <w:widowControl/>
        <w:numPr>
          <w:ilvl w:val="0"/>
          <w:numId w:val="21"/>
        </w:numPr>
        <w:autoSpaceDE/>
        <w:autoSpaceDN/>
        <w:spacing w:line="276" w:lineRule="auto"/>
        <w:contextualSpacing/>
        <w:jc w:val="both"/>
        <w:rPr>
          <w:rFonts w:asciiTheme="minorHAnsi" w:hAnsiTheme="minorHAnsi" w:cstheme="minorHAnsi"/>
        </w:rPr>
      </w:pPr>
      <w:r w:rsidRPr="002637D4">
        <w:rPr>
          <w:rFonts w:asciiTheme="minorHAnsi" w:hAnsiTheme="minorHAnsi" w:cstheme="minorHAnsi"/>
        </w:rPr>
        <w:t xml:space="preserve">P+R </w:t>
      </w:r>
      <w:proofErr w:type="spellStart"/>
      <w:r w:rsidRPr="002637D4">
        <w:rPr>
          <w:rFonts w:asciiTheme="minorHAnsi" w:hAnsiTheme="minorHAnsi" w:cstheme="minorHAnsi"/>
        </w:rPr>
        <w:t>Kockelscheuer</w:t>
      </w:r>
      <w:proofErr w:type="spellEnd"/>
      <w:r w:rsidRPr="002637D4">
        <w:rPr>
          <w:rFonts w:asciiTheme="minorHAnsi" w:hAnsiTheme="minorHAnsi" w:cstheme="minorHAnsi"/>
        </w:rPr>
        <w:t xml:space="preserve"> Patinoire (ligne 18) </w:t>
      </w:r>
    </w:p>
    <w:p w14:paraId="210DD771" w14:textId="77777777" w:rsidR="002A11F1" w:rsidRPr="002637D4" w:rsidRDefault="002A11F1" w:rsidP="002A11F1">
      <w:pPr>
        <w:pStyle w:val="ListParagraph"/>
        <w:widowControl/>
        <w:numPr>
          <w:ilvl w:val="0"/>
          <w:numId w:val="21"/>
        </w:numPr>
        <w:autoSpaceDE/>
        <w:autoSpaceDN/>
        <w:spacing w:line="276" w:lineRule="auto"/>
        <w:contextualSpacing/>
        <w:rPr>
          <w:rFonts w:asciiTheme="minorHAnsi" w:hAnsiTheme="minorHAnsi" w:cstheme="minorHAnsi"/>
        </w:rPr>
      </w:pPr>
      <w:r w:rsidRPr="002637D4">
        <w:rPr>
          <w:rFonts w:asciiTheme="minorHAnsi" w:hAnsiTheme="minorHAnsi" w:cstheme="minorHAnsi"/>
        </w:rPr>
        <w:t>P+R Stade de Luxembourg (ligne 18, ligne de tram) vers le centre-ville</w:t>
      </w:r>
      <w:r w:rsidRPr="002637D4">
        <w:rPr>
          <w:rFonts w:asciiTheme="minorHAnsi" w:hAnsiTheme="minorHAnsi" w:cstheme="minorHAnsi"/>
        </w:rPr>
        <w:br/>
      </w:r>
    </w:p>
    <w:p w14:paraId="2B0EC3D2" w14:textId="77777777" w:rsidR="002A11F1" w:rsidRPr="009B4A08" w:rsidRDefault="002A11F1" w:rsidP="002A11F1">
      <w:pPr>
        <w:spacing w:line="276" w:lineRule="auto"/>
        <w:jc w:val="both"/>
        <w:rPr>
          <w:rFonts w:cstheme="minorHAnsi"/>
        </w:rPr>
      </w:pPr>
      <w:r w:rsidRPr="009B4A08">
        <w:rPr>
          <w:rFonts w:cstheme="minorHAnsi"/>
        </w:rPr>
        <w:t>Les départs des autobus au centre-ville vers les parkings se feront après le feu d’artifice depuis les arrêts suivants :</w:t>
      </w:r>
    </w:p>
    <w:p w14:paraId="707B2AD9" w14:textId="77777777" w:rsidR="002A11F1" w:rsidRPr="002A11F1" w:rsidRDefault="002A11F1" w:rsidP="002A11F1">
      <w:pPr>
        <w:pStyle w:val="ListParagraph"/>
        <w:widowControl/>
        <w:numPr>
          <w:ilvl w:val="0"/>
          <w:numId w:val="20"/>
        </w:numPr>
        <w:autoSpaceDE/>
        <w:autoSpaceDN/>
        <w:spacing w:line="276" w:lineRule="auto"/>
        <w:contextualSpacing/>
        <w:jc w:val="both"/>
        <w:rPr>
          <w:rFonts w:ascii="Calibri" w:hAnsi="Calibri" w:cs="Calibri"/>
        </w:rPr>
      </w:pPr>
      <w:proofErr w:type="gramStart"/>
      <w:r w:rsidRPr="002A11F1">
        <w:rPr>
          <w:rFonts w:ascii="Calibri" w:hAnsi="Calibri" w:cs="Calibri"/>
        </w:rPr>
        <w:t>ligne</w:t>
      </w:r>
      <w:proofErr w:type="gramEnd"/>
      <w:r w:rsidRPr="002A11F1">
        <w:rPr>
          <w:rFonts w:ascii="Calibri" w:hAnsi="Calibri" w:cs="Calibri"/>
        </w:rPr>
        <w:t xml:space="preserve"> 37 en direction du P+R Bouillon : « Monterey Quai 5 » (arrêt provisoire le long du parc municipal) </w:t>
      </w:r>
    </w:p>
    <w:p w14:paraId="4027C5B0" w14:textId="77777777" w:rsidR="002A11F1" w:rsidRPr="002A11F1" w:rsidRDefault="002A11F1" w:rsidP="002A11F1">
      <w:pPr>
        <w:pStyle w:val="ListParagraph"/>
        <w:widowControl/>
        <w:numPr>
          <w:ilvl w:val="0"/>
          <w:numId w:val="20"/>
        </w:numPr>
        <w:autoSpaceDE/>
        <w:autoSpaceDN/>
        <w:spacing w:after="160" w:line="276" w:lineRule="auto"/>
        <w:contextualSpacing/>
        <w:jc w:val="both"/>
        <w:rPr>
          <w:rFonts w:ascii="Calibri" w:hAnsi="Calibri" w:cs="Calibri"/>
        </w:rPr>
      </w:pPr>
      <w:proofErr w:type="gramStart"/>
      <w:r w:rsidRPr="002A11F1">
        <w:rPr>
          <w:rFonts w:ascii="Calibri" w:hAnsi="Calibri" w:cs="Calibri"/>
        </w:rPr>
        <w:t>ligne</w:t>
      </w:r>
      <w:proofErr w:type="gramEnd"/>
      <w:r w:rsidRPr="002A11F1">
        <w:rPr>
          <w:rFonts w:ascii="Calibri" w:hAnsi="Calibri" w:cs="Calibri"/>
        </w:rPr>
        <w:t xml:space="preserve"> 22 en direction du P+R Bouillon : « Gare Centrale Quai 105 », « Banque de Luxembourg »</w:t>
      </w:r>
    </w:p>
    <w:p w14:paraId="50D7B858" w14:textId="77777777" w:rsidR="002A11F1" w:rsidRPr="002A11F1" w:rsidRDefault="002A11F1" w:rsidP="002A11F1">
      <w:pPr>
        <w:pStyle w:val="ListParagraph"/>
        <w:widowControl/>
        <w:numPr>
          <w:ilvl w:val="0"/>
          <w:numId w:val="20"/>
        </w:numPr>
        <w:autoSpaceDE/>
        <w:autoSpaceDN/>
        <w:spacing w:line="276" w:lineRule="auto"/>
        <w:contextualSpacing/>
        <w:jc w:val="both"/>
        <w:rPr>
          <w:rFonts w:ascii="Calibri" w:hAnsi="Calibri" w:cs="Calibri"/>
        </w:rPr>
      </w:pPr>
      <w:proofErr w:type="gramStart"/>
      <w:r w:rsidRPr="002A11F1">
        <w:rPr>
          <w:rFonts w:ascii="Calibri" w:hAnsi="Calibri" w:cs="Calibri"/>
        </w:rPr>
        <w:t>ligne</w:t>
      </w:r>
      <w:proofErr w:type="gramEnd"/>
      <w:r w:rsidRPr="002A11F1">
        <w:rPr>
          <w:rFonts w:ascii="Calibri" w:hAnsi="Calibri" w:cs="Calibri"/>
        </w:rPr>
        <w:t xml:space="preserve"> 18 en direction des P+R Stade de Luxembourg et P+R </w:t>
      </w:r>
      <w:proofErr w:type="spellStart"/>
      <w:r w:rsidRPr="002A11F1">
        <w:rPr>
          <w:rFonts w:ascii="Calibri" w:hAnsi="Calibri" w:cs="Calibri"/>
        </w:rPr>
        <w:t>Kockelscheuer</w:t>
      </w:r>
      <w:proofErr w:type="spellEnd"/>
      <w:r w:rsidRPr="002A11F1">
        <w:rPr>
          <w:rFonts w:ascii="Calibri" w:hAnsi="Calibri" w:cs="Calibri"/>
        </w:rPr>
        <w:t xml:space="preserve"> (ligne directe, sans desserte de la Gare Centrale) : </w:t>
      </w:r>
    </w:p>
    <w:p w14:paraId="7EC7E5C7" w14:textId="77777777" w:rsidR="002A11F1" w:rsidRPr="002A11F1" w:rsidRDefault="002A11F1" w:rsidP="002A11F1">
      <w:pPr>
        <w:pStyle w:val="ListParagraph"/>
        <w:widowControl/>
        <w:numPr>
          <w:ilvl w:val="1"/>
          <w:numId w:val="20"/>
        </w:numPr>
        <w:autoSpaceDE/>
        <w:autoSpaceDN/>
        <w:spacing w:line="276" w:lineRule="auto"/>
        <w:contextualSpacing/>
        <w:jc w:val="both"/>
        <w:rPr>
          <w:rFonts w:ascii="Calibri" w:hAnsi="Calibri" w:cs="Calibri"/>
        </w:rPr>
      </w:pPr>
      <w:proofErr w:type="gramStart"/>
      <w:r w:rsidRPr="002A11F1">
        <w:rPr>
          <w:rFonts w:ascii="Calibri" w:hAnsi="Calibri" w:cs="Calibri"/>
        </w:rPr>
        <w:t>entre</w:t>
      </w:r>
      <w:proofErr w:type="gramEnd"/>
      <w:r w:rsidRPr="002A11F1">
        <w:rPr>
          <w:rFonts w:ascii="Calibri" w:hAnsi="Calibri" w:cs="Calibri"/>
        </w:rPr>
        <w:t xml:space="preserve"> 23h30 et 24h00 : arrêt « Forum Royal » (16, rue des Bains) </w:t>
      </w:r>
    </w:p>
    <w:p w14:paraId="55C6ED04" w14:textId="77777777" w:rsidR="002A11F1" w:rsidRPr="002A11F1" w:rsidRDefault="002A11F1" w:rsidP="002A11F1">
      <w:pPr>
        <w:pStyle w:val="ListParagraph"/>
        <w:widowControl/>
        <w:numPr>
          <w:ilvl w:val="1"/>
          <w:numId w:val="20"/>
        </w:numPr>
        <w:autoSpaceDE/>
        <w:autoSpaceDN/>
        <w:spacing w:line="276" w:lineRule="auto"/>
        <w:contextualSpacing/>
        <w:jc w:val="both"/>
        <w:rPr>
          <w:rFonts w:ascii="Calibri" w:hAnsi="Calibri" w:cs="Calibri"/>
        </w:rPr>
      </w:pPr>
      <w:proofErr w:type="gramStart"/>
      <w:r w:rsidRPr="002A11F1">
        <w:rPr>
          <w:rFonts w:ascii="Calibri" w:hAnsi="Calibri" w:cs="Calibri"/>
        </w:rPr>
        <w:t>après</w:t>
      </w:r>
      <w:proofErr w:type="gramEnd"/>
      <w:r w:rsidRPr="002A11F1">
        <w:rPr>
          <w:rFonts w:ascii="Calibri" w:hAnsi="Calibri" w:cs="Calibri"/>
        </w:rPr>
        <w:t xml:space="preserve"> 24h00 : arrêt « </w:t>
      </w:r>
      <w:proofErr w:type="spellStart"/>
      <w:r w:rsidRPr="002A11F1">
        <w:rPr>
          <w:rFonts w:ascii="Calibri" w:hAnsi="Calibri" w:cs="Calibri"/>
        </w:rPr>
        <w:t>Hamilius</w:t>
      </w:r>
      <w:proofErr w:type="spellEnd"/>
      <w:r w:rsidRPr="002A11F1">
        <w:rPr>
          <w:rFonts w:ascii="Calibri" w:hAnsi="Calibri" w:cs="Calibri"/>
        </w:rPr>
        <w:t> Quai 2 »</w:t>
      </w:r>
    </w:p>
    <w:p w14:paraId="4B7F97AE" w14:textId="77777777" w:rsidR="002A11F1" w:rsidRPr="009B4A08" w:rsidRDefault="002A11F1" w:rsidP="002A11F1">
      <w:pPr>
        <w:spacing w:line="276" w:lineRule="auto"/>
        <w:contextualSpacing/>
        <w:jc w:val="both"/>
        <w:rPr>
          <w:rFonts w:cstheme="minorHAnsi"/>
        </w:rPr>
      </w:pPr>
    </w:p>
    <w:p w14:paraId="78EAD742" w14:textId="77777777" w:rsidR="002A11F1" w:rsidRPr="009B4A08" w:rsidRDefault="002A11F1" w:rsidP="002A11F1">
      <w:pPr>
        <w:spacing w:line="276" w:lineRule="auto"/>
        <w:contextualSpacing/>
        <w:jc w:val="both"/>
        <w:rPr>
          <w:rFonts w:cstheme="minorHAnsi"/>
        </w:rPr>
      </w:pPr>
      <w:r w:rsidRPr="009B4A08">
        <w:rPr>
          <w:rFonts w:cstheme="minorHAnsi"/>
        </w:rPr>
        <w:t xml:space="preserve">Le dernier départ pour chacune de ces lignes des autobus municipaux se fera à </w:t>
      </w:r>
      <w:r>
        <w:rPr>
          <w:rFonts w:cstheme="minorHAnsi"/>
        </w:rPr>
        <w:t>0</w:t>
      </w:r>
      <w:r w:rsidRPr="009B4A08">
        <w:rPr>
          <w:rFonts w:cstheme="minorHAnsi"/>
        </w:rPr>
        <w:t>3h30 depuis le centre-ville vers les P+R.</w:t>
      </w:r>
    </w:p>
    <w:p w14:paraId="6450F224" w14:textId="77777777" w:rsidR="002A11F1" w:rsidRPr="009B4A08" w:rsidRDefault="002A11F1" w:rsidP="002A11F1">
      <w:pPr>
        <w:spacing w:line="276" w:lineRule="auto"/>
        <w:contextualSpacing/>
        <w:jc w:val="both"/>
        <w:rPr>
          <w:rFonts w:cstheme="minorHAnsi"/>
          <w:b/>
        </w:rPr>
      </w:pPr>
    </w:p>
    <w:p w14:paraId="10662FF7" w14:textId="77777777" w:rsidR="002A11F1" w:rsidRPr="009B4A08" w:rsidRDefault="002A11F1" w:rsidP="002A11F1">
      <w:pPr>
        <w:spacing w:line="276" w:lineRule="auto"/>
        <w:contextualSpacing/>
        <w:jc w:val="both"/>
        <w:rPr>
          <w:rFonts w:cstheme="minorHAnsi"/>
          <w:b/>
        </w:rPr>
      </w:pPr>
      <w:r w:rsidRPr="009B4A08">
        <w:rPr>
          <w:rFonts w:cstheme="minorHAnsi"/>
          <w:b/>
        </w:rPr>
        <w:t>Lignes régulières des autobus municipaux</w:t>
      </w:r>
    </w:p>
    <w:p w14:paraId="3B4AC4E3" w14:textId="77777777" w:rsidR="002A11F1" w:rsidRPr="009B4A08" w:rsidRDefault="002A11F1" w:rsidP="002A11F1">
      <w:pPr>
        <w:spacing w:line="276" w:lineRule="auto"/>
        <w:jc w:val="both"/>
        <w:rPr>
          <w:rFonts w:cstheme="minorHAnsi"/>
        </w:rPr>
      </w:pPr>
      <w:r w:rsidRPr="009B4A08">
        <w:rPr>
          <w:rFonts w:cstheme="minorHAnsi"/>
        </w:rPr>
        <w:br/>
        <w:t>En début de soirée, avant les manifestations, l’horaire de certaines lignes sera renforcé, notamment par l’ajout de courses supplémentaires. Pour plus d’informations, veuillez consulter l’horaire détaillé.</w:t>
      </w:r>
    </w:p>
    <w:p w14:paraId="3E700E1C" w14:textId="77777777" w:rsidR="002A11F1" w:rsidRPr="009B4A08" w:rsidRDefault="002A11F1" w:rsidP="002A11F1">
      <w:pPr>
        <w:spacing w:line="276" w:lineRule="auto"/>
        <w:jc w:val="both"/>
        <w:rPr>
          <w:rFonts w:cstheme="minorHAnsi"/>
        </w:rPr>
      </w:pPr>
      <w:r w:rsidRPr="009B4A08">
        <w:rPr>
          <w:rFonts w:cstheme="minorHAnsi"/>
        </w:rPr>
        <w:lastRenderedPageBreak/>
        <w:t xml:space="preserve">À partir d’environ 19h00, toutes les lignes seront déviées entre la Gare Centrale et le centre-ville dans les deux sens de circulation par la rue de </w:t>
      </w:r>
      <w:proofErr w:type="spellStart"/>
      <w:r w:rsidRPr="009B4A08">
        <w:rPr>
          <w:rFonts w:cstheme="minorHAnsi"/>
        </w:rPr>
        <w:t>Hollerich</w:t>
      </w:r>
      <w:proofErr w:type="spellEnd"/>
      <w:r w:rsidRPr="009B4A08">
        <w:rPr>
          <w:rFonts w:cstheme="minorHAnsi"/>
        </w:rPr>
        <w:t xml:space="preserve"> et la route d’Esch.</w:t>
      </w:r>
      <w:r w:rsidRPr="009B4A08">
        <w:rPr>
          <w:rFonts w:cstheme="minorHAnsi"/>
          <w:lang w:val="fr-CH"/>
        </w:rPr>
        <w:t xml:space="preserve"> Les arrêts </w:t>
      </w:r>
      <w:r>
        <w:rPr>
          <w:rFonts w:cstheme="minorHAnsi"/>
          <w:lang w:val="fr-CH"/>
        </w:rPr>
        <w:t>« </w:t>
      </w:r>
      <w:r w:rsidRPr="009B4A08">
        <w:rPr>
          <w:rFonts w:cstheme="minorHAnsi"/>
          <w:lang w:val="fr-CH"/>
        </w:rPr>
        <w:t>Roosevelt Quai 1</w:t>
      </w:r>
      <w:r>
        <w:rPr>
          <w:rFonts w:cstheme="minorHAnsi"/>
          <w:lang w:val="fr-CH"/>
        </w:rPr>
        <w:t> »</w:t>
      </w:r>
      <w:r w:rsidRPr="009B4A08">
        <w:rPr>
          <w:rFonts w:cstheme="minorHAnsi"/>
          <w:i/>
          <w:iCs/>
          <w:lang w:val="fr-CH"/>
        </w:rPr>
        <w:t xml:space="preserve"> </w:t>
      </w:r>
      <w:r w:rsidRPr="009B4A08">
        <w:rPr>
          <w:rFonts w:cstheme="minorHAnsi"/>
          <w:lang w:val="fr-CH"/>
        </w:rPr>
        <w:t>et « Quai 2 » s</w:t>
      </w:r>
      <w:r>
        <w:rPr>
          <w:rFonts w:cstheme="minorHAnsi"/>
          <w:lang w:val="fr-CH"/>
        </w:rPr>
        <w:t>er</w:t>
      </w:r>
      <w:r w:rsidRPr="009B4A08">
        <w:rPr>
          <w:rFonts w:cstheme="minorHAnsi"/>
          <w:lang w:val="fr-CH"/>
        </w:rPr>
        <w:t>ont supprimés.</w:t>
      </w:r>
    </w:p>
    <w:p w14:paraId="6BDA133F" w14:textId="77777777" w:rsidR="002A11F1" w:rsidRPr="009B4A08" w:rsidRDefault="002A11F1" w:rsidP="002A11F1">
      <w:pPr>
        <w:spacing w:line="276" w:lineRule="auto"/>
        <w:jc w:val="both"/>
        <w:rPr>
          <w:rFonts w:cstheme="minorHAnsi"/>
        </w:rPr>
      </w:pPr>
      <w:r w:rsidRPr="009B4A08">
        <w:rPr>
          <w:rFonts w:cstheme="minorHAnsi"/>
        </w:rPr>
        <w:t>À l’exception des lignes 6, 16, 18 et 29, la circulation des bus sera suspendue entre 22h30 et 23h30 environ.</w:t>
      </w:r>
    </w:p>
    <w:p w14:paraId="2821583E" w14:textId="77777777" w:rsidR="002A11F1" w:rsidRPr="00DA6E09" w:rsidRDefault="002A11F1" w:rsidP="002A11F1">
      <w:pPr>
        <w:spacing w:line="276" w:lineRule="auto"/>
        <w:jc w:val="both"/>
        <w:rPr>
          <w:rFonts w:cstheme="minorHAnsi"/>
        </w:rPr>
      </w:pPr>
      <w:r w:rsidRPr="009B4A08">
        <w:rPr>
          <w:rFonts w:cstheme="minorHAnsi"/>
        </w:rPr>
        <w:t>Après le feu d'artifice, des courses spéciales seront prévues entre 23h30 et 03h30 environ, sur la plupart des lignes AVL à partir du centre-ville :</w:t>
      </w:r>
    </w:p>
    <w:p w14:paraId="2242FBD9" w14:textId="77777777" w:rsidR="002A11F1" w:rsidRPr="004F556F" w:rsidRDefault="002A11F1" w:rsidP="002A11F1">
      <w:pPr>
        <w:spacing w:line="276" w:lineRule="auto"/>
        <w:jc w:val="both"/>
        <w:rPr>
          <w:rFonts w:ascii="Arial Narrow" w:hAnsi="Arial Narrow"/>
          <w:lang w:val="lb-LU"/>
        </w:rPr>
      </w:pPr>
      <w:r w:rsidRPr="004F556F">
        <w:rPr>
          <w:noProof/>
          <w:lang w:val="lb-LU" w:eastAsia="lb-LU"/>
        </w:rPr>
        <w:drawing>
          <wp:inline distT="0" distB="0" distL="0" distR="0" wp14:anchorId="0D3FC1C3" wp14:editId="61F90425">
            <wp:extent cx="5731510" cy="18014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801495"/>
                    </a:xfrm>
                    <a:prstGeom prst="rect">
                      <a:avLst/>
                    </a:prstGeom>
                    <a:noFill/>
                    <a:ln>
                      <a:noFill/>
                    </a:ln>
                  </pic:spPr>
                </pic:pic>
              </a:graphicData>
            </a:graphic>
          </wp:inline>
        </w:drawing>
      </w:r>
    </w:p>
    <w:p w14:paraId="7EC46595" w14:textId="77777777" w:rsidR="002A11F1" w:rsidRPr="00DA6E09" w:rsidRDefault="002A11F1" w:rsidP="002A11F1">
      <w:pPr>
        <w:spacing w:line="276" w:lineRule="auto"/>
        <w:jc w:val="both"/>
        <w:rPr>
          <w:rFonts w:cstheme="minorHAnsi"/>
          <w:lang w:val="fr-CH"/>
        </w:rPr>
      </w:pPr>
      <w:r>
        <w:rPr>
          <w:rFonts w:cstheme="minorHAnsi"/>
        </w:rPr>
        <w:t>E</w:t>
      </w:r>
      <w:r w:rsidRPr="009B4A08">
        <w:rPr>
          <w:rFonts w:cstheme="minorHAnsi"/>
        </w:rPr>
        <w:t xml:space="preserve">ntre 23h30 et </w:t>
      </w:r>
      <w:r>
        <w:rPr>
          <w:rFonts w:cstheme="minorHAnsi"/>
        </w:rPr>
        <w:t>24</w:t>
      </w:r>
      <w:r w:rsidRPr="009B4A08">
        <w:rPr>
          <w:rFonts w:cstheme="minorHAnsi"/>
        </w:rPr>
        <w:t xml:space="preserve">h00, en raison de la forte affluence au carrefour du boulevard Royal et de l'avenue Monterey, les arrêts </w:t>
      </w:r>
      <w:r>
        <w:rPr>
          <w:rFonts w:cstheme="minorHAnsi"/>
        </w:rPr>
        <w:t>« </w:t>
      </w:r>
      <w:proofErr w:type="spellStart"/>
      <w:r w:rsidRPr="007163D2">
        <w:rPr>
          <w:rFonts w:cstheme="minorHAnsi"/>
        </w:rPr>
        <w:t>Hamilius</w:t>
      </w:r>
      <w:proofErr w:type="spellEnd"/>
      <w:r w:rsidRPr="007163D2">
        <w:rPr>
          <w:rFonts w:cstheme="minorHAnsi"/>
        </w:rPr>
        <w:t xml:space="preserve"> Quai 1</w:t>
      </w:r>
      <w:r>
        <w:rPr>
          <w:rFonts w:cstheme="minorHAnsi"/>
        </w:rPr>
        <w:t> »</w:t>
      </w:r>
      <w:r w:rsidRPr="009B4A08">
        <w:rPr>
          <w:rFonts w:cstheme="minorHAnsi"/>
        </w:rPr>
        <w:t xml:space="preserve"> et </w:t>
      </w:r>
      <w:r>
        <w:rPr>
          <w:rFonts w:cstheme="minorHAnsi"/>
        </w:rPr>
        <w:t>« </w:t>
      </w:r>
      <w:r w:rsidRPr="007163D2">
        <w:rPr>
          <w:rFonts w:cstheme="minorHAnsi"/>
        </w:rPr>
        <w:t>Quai 2</w:t>
      </w:r>
      <w:r>
        <w:rPr>
          <w:rFonts w:cstheme="minorHAnsi"/>
        </w:rPr>
        <w:t> »</w:t>
      </w:r>
      <w:r w:rsidRPr="009B4A08">
        <w:rPr>
          <w:rFonts w:cstheme="minorHAnsi"/>
        </w:rPr>
        <w:t xml:space="preserve">, ainsi que l’arrêt </w:t>
      </w:r>
      <w:r>
        <w:rPr>
          <w:rFonts w:cstheme="minorHAnsi"/>
        </w:rPr>
        <w:t>« </w:t>
      </w:r>
      <w:r w:rsidRPr="007163D2">
        <w:rPr>
          <w:rFonts w:cstheme="minorHAnsi"/>
        </w:rPr>
        <w:t>Monterey Quai 2</w:t>
      </w:r>
      <w:r>
        <w:rPr>
          <w:rFonts w:cstheme="minorHAnsi"/>
        </w:rPr>
        <w:t> »</w:t>
      </w:r>
      <w:r w:rsidRPr="009B4A08">
        <w:rPr>
          <w:rFonts w:cstheme="minorHAnsi"/>
        </w:rPr>
        <w:t xml:space="preserve">, ne seront pas desservis. À partir de minuit, les arrêts </w:t>
      </w:r>
      <w:r>
        <w:rPr>
          <w:rFonts w:cstheme="minorHAnsi"/>
        </w:rPr>
        <w:t>« </w:t>
      </w:r>
      <w:proofErr w:type="spellStart"/>
      <w:r w:rsidRPr="007163D2">
        <w:rPr>
          <w:rFonts w:cstheme="minorHAnsi"/>
        </w:rPr>
        <w:t>Hamilius</w:t>
      </w:r>
      <w:proofErr w:type="spellEnd"/>
      <w:r>
        <w:rPr>
          <w:rFonts w:cstheme="minorHAnsi"/>
        </w:rPr>
        <w:t> »</w:t>
      </w:r>
      <w:r w:rsidRPr="007163D2">
        <w:rPr>
          <w:rFonts w:cstheme="minorHAnsi"/>
        </w:rPr>
        <w:t xml:space="preserve"> </w:t>
      </w:r>
      <w:r w:rsidRPr="009B4A08">
        <w:rPr>
          <w:rFonts w:cstheme="minorHAnsi"/>
        </w:rPr>
        <w:t xml:space="preserve">et </w:t>
      </w:r>
      <w:r>
        <w:rPr>
          <w:rFonts w:cstheme="minorHAnsi"/>
        </w:rPr>
        <w:t>« </w:t>
      </w:r>
      <w:r w:rsidRPr="007163D2">
        <w:rPr>
          <w:rFonts w:cstheme="minorHAnsi"/>
        </w:rPr>
        <w:t>Monterey</w:t>
      </w:r>
      <w:r>
        <w:rPr>
          <w:rFonts w:cstheme="minorHAnsi"/>
        </w:rPr>
        <w:t> »</w:t>
      </w:r>
      <w:r w:rsidRPr="007163D2">
        <w:rPr>
          <w:rFonts w:cstheme="minorHAnsi"/>
        </w:rPr>
        <w:t xml:space="preserve"> </w:t>
      </w:r>
      <w:r w:rsidRPr="009B4A08">
        <w:rPr>
          <w:rFonts w:cstheme="minorHAnsi"/>
        </w:rPr>
        <w:t>seront de nouveau desservis normalement. Veuillez consulter à l'avance les horaires détaillés et le tableau d'affichage situé ci-dessus pour obtenir des informations précises sur les départs.</w:t>
      </w:r>
    </w:p>
    <w:p w14:paraId="4F79F658" w14:textId="77777777" w:rsidR="002A11F1" w:rsidRDefault="002A11F1" w:rsidP="002A11F1">
      <w:pPr>
        <w:spacing w:after="0" w:line="100" w:lineRule="atLeast"/>
        <w:jc w:val="both"/>
        <w:rPr>
          <w:b/>
          <w:bCs/>
        </w:rPr>
      </w:pPr>
    </w:p>
    <w:p w14:paraId="14EC797E" w14:textId="77777777" w:rsidR="002A11F1" w:rsidRPr="009B4A08" w:rsidRDefault="002A11F1" w:rsidP="002A11F1">
      <w:pPr>
        <w:spacing w:after="0" w:line="100" w:lineRule="atLeast"/>
        <w:jc w:val="both"/>
        <w:rPr>
          <w:b/>
          <w:bCs/>
          <w:i/>
        </w:rPr>
      </w:pPr>
      <w:r w:rsidRPr="009B4A08">
        <w:rPr>
          <w:b/>
          <w:bCs/>
        </w:rPr>
        <w:t>Jour de la fête nationale – 23 juin 2025 :</w:t>
      </w:r>
    </w:p>
    <w:p w14:paraId="4EFDA359" w14:textId="77777777" w:rsidR="002A11F1" w:rsidRDefault="002A11F1" w:rsidP="002A11F1">
      <w:pPr>
        <w:spacing w:after="0" w:line="100" w:lineRule="atLeast"/>
        <w:jc w:val="both"/>
        <w:rPr>
          <w:rFonts w:eastAsia="Times New Roman"/>
          <w:b/>
          <w:lang w:val="fr-CH"/>
        </w:rPr>
      </w:pPr>
    </w:p>
    <w:p w14:paraId="73707F98" w14:textId="77777777" w:rsidR="002A11F1" w:rsidRPr="009B4A08" w:rsidRDefault="002A11F1" w:rsidP="002A11F1">
      <w:pPr>
        <w:spacing w:line="276" w:lineRule="auto"/>
        <w:contextualSpacing/>
        <w:jc w:val="both"/>
        <w:rPr>
          <w:rFonts w:cstheme="minorHAnsi"/>
          <w:b/>
          <w:lang w:val="fr-LU"/>
        </w:rPr>
      </w:pPr>
      <w:r w:rsidRPr="009B4A08">
        <w:rPr>
          <w:rFonts w:cstheme="minorHAnsi"/>
          <w:b/>
          <w:lang w:val="fr-LU"/>
        </w:rPr>
        <w:t>Lignes régulières des autobus municipaux</w:t>
      </w:r>
    </w:p>
    <w:p w14:paraId="3DDBEA7F" w14:textId="77777777" w:rsidR="002A11F1" w:rsidRPr="009B4A08" w:rsidRDefault="002A11F1" w:rsidP="002A11F1">
      <w:pPr>
        <w:spacing w:line="276" w:lineRule="auto"/>
        <w:contextualSpacing/>
        <w:jc w:val="both"/>
        <w:rPr>
          <w:rFonts w:cstheme="minorHAnsi"/>
          <w:b/>
          <w:lang w:val="fr-LU"/>
        </w:rPr>
      </w:pPr>
    </w:p>
    <w:p w14:paraId="38BFE2C7" w14:textId="77777777" w:rsidR="002A11F1" w:rsidRPr="009B4A08" w:rsidRDefault="002A11F1" w:rsidP="002A11F1">
      <w:pPr>
        <w:spacing w:line="276" w:lineRule="auto"/>
        <w:jc w:val="both"/>
        <w:rPr>
          <w:rFonts w:cstheme="minorHAnsi"/>
        </w:rPr>
      </w:pPr>
      <w:r w:rsidRPr="009B4A08">
        <w:rPr>
          <w:rFonts w:cstheme="minorHAnsi"/>
        </w:rPr>
        <w:t xml:space="preserve">Le jour de la fête nationale, les lignes AVL circuleront d’après l’horaire des jours fériés sur les itinéraires habituels, sauf entre 15h et 18h environ, période pendant laquelle toutes les lignes circulant entre le quartier de la Gare et le centre-ville seront déviées dans les deux sens de circulation par la rue de </w:t>
      </w:r>
      <w:proofErr w:type="spellStart"/>
      <w:r w:rsidRPr="009B4A08">
        <w:rPr>
          <w:rFonts w:cstheme="minorHAnsi"/>
        </w:rPr>
        <w:t>Hollerich</w:t>
      </w:r>
      <w:proofErr w:type="spellEnd"/>
      <w:r w:rsidRPr="009B4A08">
        <w:rPr>
          <w:rFonts w:cstheme="minorHAnsi"/>
        </w:rPr>
        <w:t xml:space="preserve"> et la route d’Esch. </w:t>
      </w:r>
    </w:p>
    <w:p w14:paraId="346BC190" w14:textId="77777777" w:rsidR="002A11F1" w:rsidRPr="009B4A08" w:rsidRDefault="002A11F1" w:rsidP="002A11F1">
      <w:pPr>
        <w:spacing w:line="276" w:lineRule="auto"/>
        <w:contextualSpacing/>
        <w:jc w:val="both"/>
        <w:rPr>
          <w:rFonts w:cstheme="minorHAnsi"/>
          <w:b/>
          <w:lang w:val="fr-LU"/>
        </w:rPr>
      </w:pPr>
      <w:r w:rsidRPr="009B4A08">
        <w:rPr>
          <w:rFonts w:cstheme="minorHAnsi"/>
          <w:b/>
          <w:bCs/>
        </w:rPr>
        <w:t xml:space="preserve">Informations sur les horaires des </w:t>
      </w:r>
      <w:r w:rsidRPr="009B4A08">
        <w:rPr>
          <w:rFonts w:cstheme="minorHAnsi"/>
          <w:b/>
          <w:lang w:val="fr-LU"/>
        </w:rPr>
        <w:t>autobus municipaux</w:t>
      </w:r>
    </w:p>
    <w:p w14:paraId="24ED7FEA" w14:textId="77777777" w:rsidR="002A11F1" w:rsidRPr="009B4A08" w:rsidRDefault="002A11F1" w:rsidP="002A11F1">
      <w:pPr>
        <w:spacing w:line="276" w:lineRule="auto"/>
        <w:contextualSpacing/>
        <w:jc w:val="both"/>
        <w:rPr>
          <w:rFonts w:cstheme="minorHAnsi"/>
          <w:b/>
          <w:lang w:val="fr-LU"/>
        </w:rPr>
      </w:pPr>
    </w:p>
    <w:p w14:paraId="4650FC3D" w14:textId="77777777" w:rsidR="002A11F1" w:rsidRPr="00A06925" w:rsidRDefault="002A11F1" w:rsidP="002A11F1">
      <w:pPr>
        <w:numPr>
          <w:ilvl w:val="0"/>
          <w:numId w:val="19"/>
        </w:numPr>
        <w:spacing w:after="0" w:line="276" w:lineRule="auto"/>
        <w:jc w:val="both"/>
        <w:rPr>
          <w:lang w:val="fr-CH"/>
        </w:rPr>
      </w:pPr>
      <w:hyperlink r:id="rId9" w:history="1">
        <w:r w:rsidRPr="00A06925">
          <w:rPr>
            <w:lang w:val="fr-CH"/>
          </w:rPr>
          <w:t>nationalfeierdag.vdl.lu</w:t>
        </w:r>
      </w:hyperlink>
    </w:p>
    <w:p w14:paraId="2BE98DE6" w14:textId="77777777" w:rsidR="002A11F1" w:rsidRPr="009B4A08" w:rsidRDefault="002A11F1" w:rsidP="002A11F1">
      <w:pPr>
        <w:numPr>
          <w:ilvl w:val="0"/>
          <w:numId w:val="19"/>
        </w:numPr>
        <w:spacing w:after="0" w:line="276" w:lineRule="auto"/>
        <w:jc w:val="both"/>
        <w:rPr>
          <w:rFonts w:cstheme="minorHAnsi"/>
        </w:rPr>
      </w:pPr>
      <w:r w:rsidRPr="00363F8E">
        <w:rPr>
          <w:rFonts w:cstheme="minorHAnsi"/>
        </w:rPr>
        <w:t>bus.vdl.lu</w:t>
      </w:r>
      <w:r w:rsidRPr="009B4A08">
        <w:rPr>
          <w:rFonts w:cstheme="minorHAnsi"/>
        </w:rPr>
        <w:t xml:space="preserve"> </w:t>
      </w:r>
    </w:p>
    <w:p w14:paraId="39F56CF3" w14:textId="77777777" w:rsidR="002A11F1" w:rsidRPr="009B4A08" w:rsidRDefault="002A11F1" w:rsidP="002A11F1">
      <w:pPr>
        <w:numPr>
          <w:ilvl w:val="0"/>
          <w:numId w:val="19"/>
        </w:numPr>
        <w:spacing w:after="0" w:line="276" w:lineRule="auto"/>
        <w:jc w:val="both"/>
        <w:rPr>
          <w:rFonts w:cstheme="minorHAnsi"/>
        </w:rPr>
      </w:pPr>
      <w:proofErr w:type="gramStart"/>
      <w:r w:rsidRPr="009B4A08">
        <w:rPr>
          <w:rFonts w:cstheme="minorHAnsi"/>
        </w:rPr>
        <w:t>city</w:t>
      </w:r>
      <w:proofErr w:type="gramEnd"/>
      <w:r w:rsidRPr="009B4A08">
        <w:rPr>
          <w:rFonts w:cstheme="minorHAnsi"/>
        </w:rPr>
        <w:t>-app</w:t>
      </w:r>
    </w:p>
    <w:p w14:paraId="17616931" w14:textId="77777777" w:rsidR="002A11F1" w:rsidRPr="009B4A08" w:rsidRDefault="002A11F1" w:rsidP="002A11F1">
      <w:pPr>
        <w:numPr>
          <w:ilvl w:val="0"/>
          <w:numId w:val="19"/>
        </w:numPr>
        <w:spacing w:after="0" w:line="276" w:lineRule="auto"/>
        <w:jc w:val="both"/>
        <w:rPr>
          <w:rFonts w:eastAsiaTheme="majorEastAsia" w:cstheme="minorHAnsi"/>
          <w:u w:val="single"/>
        </w:rPr>
      </w:pPr>
      <w:proofErr w:type="spellStart"/>
      <w:r w:rsidRPr="009B4A08">
        <w:rPr>
          <w:rFonts w:cstheme="minorHAnsi"/>
        </w:rPr>
        <w:t>Infobus</w:t>
      </w:r>
      <w:proofErr w:type="spellEnd"/>
      <w:r w:rsidRPr="009B4A08">
        <w:rPr>
          <w:rFonts w:cstheme="minorHAnsi"/>
        </w:rPr>
        <w:t> (bâtiment Cercle Cité, place d’Armes, lundi-samedi 8h00-18h00 ; Tél. : 4796 2975)</w:t>
      </w:r>
    </w:p>
    <w:p w14:paraId="0F0D3826" w14:textId="77777777" w:rsidR="002A11F1" w:rsidRPr="009B4A08" w:rsidRDefault="002A11F1" w:rsidP="002A11F1">
      <w:pPr>
        <w:spacing w:after="0" w:line="100" w:lineRule="atLeast"/>
        <w:jc w:val="both"/>
        <w:rPr>
          <w:rFonts w:cstheme="minorHAnsi"/>
          <w:b/>
          <w:iCs/>
          <w:highlight w:val="yellow"/>
        </w:rPr>
      </w:pPr>
    </w:p>
    <w:p w14:paraId="092FB7E4" w14:textId="77777777" w:rsidR="002A11F1" w:rsidRDefault="002A11F1" w:rsidP="002A11F1">
      <w:pPr>
        <w:spacing w:after="0" w:line="100" w:lineRule="atLeast"/>
        <w:jc w:val="both"/>
        <w:rPr>
          <w:b/>
          <w:bCs/>
          <w:sz w:val="28"/>
          <w:szCs w:val="28"/>
          <w:lang w:val="fr-CH"/>
        </w:rPr>
      </w:pPr>
    </w:p>
    <w:p w14:paraId="06AE4E25" w14:textId="77777777" w:rsidR="002A11F1" w:rsidRDefault="002A11F1" w:rsidP="002A11F1">
      <w:pPr>
        <w:spacing w:after="0" w:line="100" w:lineRule="atLeast"/>
        <w:jc w:val="both"/>
        <w:rPr>
          <w:b/>
          <w:bCs/>
          <w:sz w:val="28"/>
          <w:szCs w:val="28"/>
          <w:lang w:val="fr-CH"/>
        </w:rPr>
      </w:pPr>
      <w:r w:rsidRPr="009B4A08">
        <w:rPr>
          <w:b/>
          <w:bCs/>
          <w:sz w:val="28"/>
          <w:szCs w:val="28"/>
          <w:lang w:val="fr-CH"/>
        </w:rPr>
        <w:lastRenderedPageBreak/>
        <w:t>LUXTRAM</w:t>
      </w:r>
    </w:p>
    <w:p w14:paraId="67F88A46" w14:textId="77777777" w:rsidR="002A11F1" w:rsidRPr="00DB3531" w:rsidRDefault="002A11F1" w:rsidP="002A11F1">
      <w:pPr>
        <w:spacing w:after="0" w:line="100" w:lineRule="atLeast"/>
        <w:jc w:val="both"/>
        <w:rPr>
          <w:lang w:val="fr-CH"/>
        </w:rPr>
      </w:pPr>
    </w:p>
    <w:p w14:paraId="44DD9F68" w14:textId="77777777" w:rsidR="002A11F1" w:rsidRPr="00DB3531" w:rsidRDefault="002A11F1" w:rsidP="002A11F1">
      <w:pPr>
        <w:spacing w:after="0" w:line="100" w:lineRule="atLeast"/>
        <w:jc w:val="both"/>
        <w:rPr>
          <w:u w:val="single"/>
          <w:lang w:val="fr-CH"/>
        </w:rPr>
      </w:pPr>
      <w:r w:rsidRPr="00DB3531">
        <w:rPr>
          <w:u w:val="single"/>
          <w:lang w:val="fr-CH"/>
        </w:rPr>
        <w:t xml:space="preserve">Veille de la fête nationale – dimanche 22 juin 2025 : </w:t>
      </w:r>
    </w:p>
    <w:p w14:paraId="05393BEA" w14:textId="77777777" w:rsidR="002A11F1" w:rsidRDefault="002A11F1" w:rsidP="002A11F1">
      <w:pPr>
        <w:spacing w:after="0" w:line="100" w:lineRule="atLeast"/>
        <w:jc w:val="both"/>
        <w:rPr>
          <w:lang w:val="fr-CH"/>
        </w:rPr>
      </w:pPr>
    </w:p>
    <w:p w14:paraId="7FBC3F65" w14:textId="77777777" w:rsidR="002A11F1" w:rsidRPr="00DB3531" w:rsidRDefault="002A11F1" w:rsidP="002A11F1">
      <w:pPr>
        <w:spacing w:after="0" w:line="100" w:lineRule="atLeast"/>
        <w:jc w:val="both"/>
        <w:rPr>
          <w:lang w:val="fr-CH"/>
        </w:rPr>
      </w:pPr>
      <w:r>
        <w:rPr>
          <w:lang w:val="fr-CH"/>
        </w:rPr>
        <w:t>L</w:t>
      </w:r>
      <w:r w:rsidRPr="00DB3531">
        <w:rPr>
          <w:lang w:val="fr-CH"/>
        </w:rPr>
        <w:t xml:space="preserve">e tram circulera selon un horaire étendu entre « Findel-Luxembourg Airport » et « Stadion ». </w:t>
      </w:r>
    </w:p>
    <w:p w14:paraId="73D8F927" w14:textId="77777777" w:rsidR="002A11F1" w:rsidRPr="00DB3531" w:rsidRDefault="002A11F1" w:rsidP="002A11F1">
      <w:pPr>
        <w:spacing w:after="0" w:line="100" w:lineRule="atLeast"/>
        <w:jc w:val="both"/>
        <w:rPr>
          <w:lang w:val="fr-CH"/>
        </w:rPr>
      </w:pPr>
      <w:r w:rsidRPr="00DB3531">
        <w:rPr>
          <w:lang w:val="fr-CH"/>
        </w:rPr>
        <w:t>La fréquence sera de 5 minutes de 15h00 jusqu’à 18h45 et ensuite 5 à 6 minutes :</w:t>
      </w:r>
    </w:p>
    <w:p w14:paraId="65DB49EC" w14:textId="77777777" w:rsidR="002A11F1" w:rsidRPr="00DB3531" w:rsidRDefault="002A11F1" w:rsidP="002A11F1">
      <w:pPr>
        <w:spacing w:after="0" w:line="100" w:lineRule="atLeast"/>
        <w:jc w:val="both"/>
        <w:rPr>
          <w:lang w:val="fr-CH"/>
        </w:rPr>
      </w:pPr>
    </w:p>
    <w:p w14:paraId="28AFCD36" w14:textId="77777777" w:rsidR="002A11F1" w:rsidRPr="00DB3531" w:rsidRDefault="002A11F1" w:rsidP="002A11F1">
      <w:pPr>
        <w:spacing w:after="0" w:line="100" w:lineRule="atLeast"/>
        <w:jc w:val="both"/>
        <w:rPr>
          <w:lang w:val="fr-CH"/>
        </w:rPr>
      </w:pPr>
      <w:r w:rsidRPr="00DB3531">
        <w:rPr>
          <w:lang w:val="fr-CH"/>
        </w:rPr>
        <w:t>02h55 : dernier départ de « Findel-Luxembourg Airport » direction « Stadion »</w:t>
      </w:r>
    </w:p>
    <w:p w14:paraId="7B60485C" w14:textId="77777777" w:rsidR="002A11F1" w:rsidRPr="00DB3531" w:rsidRDefault="002A11F1" w:rsidP="002A11F1">
      <w:pPr>
        <w:spacing w:after="0" w:line="100" w:lineRule="atLeast"/>
        <w:jc w:val="both"/>
        <w:rPr>
          <w:lang w:val="fr-CH"/>
        </w:rPr>
      </w:pPr>
      <w:r w:rsidRPr="00DB3531">
        <w:rPr>
          <w:lang w:val="fr-CH"/>
        </w:rPr>
        <w:t xml:space="preserve">03h03 : dernier départ de « </w:t>
      </w:r>
      <w:proofErr w:type="spellStart"/>
      <w:r w:rsidRPr="00DB3531">
        <w:rPr>
          <w:lang w:val="fr-CH"/>
        </w:rPr>
        <w:t>Luxexpo</w:t>
      </w:r>
      <w:proofErr w:type="spellEnd"/>
      <w:r w:rsidRPr="00DB3531">
        <w:rPr>
          <w:lang w:val="fr-CH"/>
        </w:rPr>
        <w:t xml:space="preserve"> » direction « Stadion »</w:t>
      </w:r>
    </w:p>
    <w:p w14:paraId="37C4F705" w14:textId="77777777" w:rsidR="002A11F1" w:rsidRPr="00DB3531" w:rsidRDefault="002A11F1" w:rsidP="002A11F1">
      <w:pPr>
        <w:spacing w:after="0" w:line="100" w:lineRule="atLeast"/>
        <w:jc w:val="both"/>
        <w:rPr>
          <w:lang w:val="fr-CH"/>
        </w:rPr>
      </w:pPr>
      <w:r w:rsidRPr="00DB3531">
        <w:rPr>
          <w:lang w:val="fr-CH"/>
        </w:rPr>
        <w:t>02h15 : dernier départ de « Stadion » direction « Findel-Luxembourg Airport »</w:t>
      </w:r>
    </w:p>
    <w:p w14:paraId="1A454F90" w14:textId="77777777" w:rsidR="002A11F1" w:rsidRDefault="002A11F1" w:rsidP="002A11F1">
      <w:pPr>
        <w:spacing w:after="0" w:line="100" w:lineRule="atLeast"/>
        <w:jc w:val="both"/>
        <w:rPr>
          <w:lang w:val="fr-CH"/>
        </w:rPr>
      </w:pPr>
      <w:r w:rsidRPr="00DB3531">
        <w:rPr>
          <w:lang w:val="fr-CH"/>
        </w:rPr>
        <w:t xml:space="preserve">03h15 : dernier départ de « Stadion » direction « </w:t>
      </w:r>
      <w:proofErr w:type="spellStart"/>
      <w:r w:rsidRPr="00DB3531">
        <w:rPr>
          <w:lang w:val="fr-CH"/>
        </w:rPr>
        <w:t>Luxexpo</w:t>
      </w:r>
      <w:proofErr w:type="spellEnd"/>
      <w:r w:rsidRPr="00DB3531">
        <w:rPr>
          <w:lang w:val="fr-CH"/>
        </w:rPr>
        <w:t xml:space="preserve"> »</w:t>
      </w:r>
    </w:p>
    <w:p w14:paraId="500A2B50" w14:textId="77777777" w:rsidR="002A11F1" w:rsidRDefault="002A11F1" w:rsidP="002A11F1">
      <w:pPr>
        <w:spacing w:after="0" w:line="100" w:lineRule="atLeast"/>
        <w:jc w:val="both"/>
        <w:rPr>
          <w:lang w:val="fr-CH"/>
        </w:rPr>
      </w:pPr>
    </w:p>
    <w:p w14:paraId="700A0B7F" w14:textId="49DA1FFE" w:rsidR="002A11F1" w:rsidRPr="00DB3531" w:rsidRDefault="002A11F1" w:rsidP="002A11F1">
      <w:pPr>
        <w:spacing w:after="0" w:line="100" w:lineRule="atLeast"/>
        <w:jc w:val="both"/>
        <w:rPr>
          <w:lang w:val="fr-CH"/>
        </w:rPr>
      </w:pPr>
      <w:r>
        <w:rPr>
          <w:lang w:val="fr-CH"/>
        </w:rPr>
        <w:t>E</w:t>
      </w:r>
      <w:r w:rsidRPr="00DB3531">
        <w:rPr>
          <w:lang w:val="fr-CH"/>
        </w:rPr>
        <w:t xml:space="preserve">n raison du feu d’artifice sur le pont Adolphe et de ses préparatifs, la circulation du tram sera suspendue de 18h45 à 00h15 sur le tronçon </w:t>
      </w:r>
      <w:proofErr w:type="spellStart"/>
      <w:r w:rsidRPr="00DB3531">
        <w:rPr>
          <w:lang w:val="fr-CH"/>
        </w:rPr>
        <w:t>Hamilius</w:t>
      </w:r>
      <w:proofErr w:type="spellEnd"/>
      <w:r w:rsidRPr="00DB3531">
        <w:rPr>
          <w:lang w:val="fr-CH"/>
        </w:rPr>
        <w:t xml:space="preserve"> – Place de Metz. Un service de substitution par bus (ligne 39) assurera la liaison entre les arrêts tram « </w:t>
      </w:r>
      <w:proofErr w:type="spellStart"/>
      <w:r w:rsidRPr="00DB3531">
        <w:rPr>
          <w:lang w:val="fr-CH"/>
        </w:rPr>
        <w:t>Hamilius</w:t>
      </w:r>
      <w:proofErr w:type="spellEnd"/>
      <w:r w:rsidRPr="00DB3531">
        <w:rPr>
          <w:lang w:val="fr-CH"/>
        </w:rPr>
        <w:t xml:space="preserve"> » et « Gare Centrale ».</w:t>
      </w:r>
    </w:p>
    <w:p w14:paraId="4C67EC37" w14:textId="77777777" w:rsidR="002A11F1" w:rsidRPr="00DB3531" w:rsidRDefault="002A11F1" w:rsidP="002A11F1">
      <w:pPr>
        <w:spacing w:after="0" w:line="100" w:lineRule="atLeast"/>
        <w:jc w:val="both"/>
        <w:rPr>
          <w:lang w:val="fr-CH"/>
        </w:rPr>
      </w:pPr>
    </w:p>
    <w:p w14:paraId="49DDD52B" w14:textId="77777777" w:rsidR="002A11F1" w:rsidRPr="00DB3531" w:rsidRDefault="002A11F1" w:rsidP="002A11F1">
      <w:pPr>
        <w:spacing w:after="0" w:line="100" w:lineRule="atLeast"/>
        <w:jc w:val="both"/>
        <w:rPr>
          <w:lang w:val="fr-CH"/>
        </w:rPr>
      </w:pPr>
      <w:r w:rsidRPr="00DB3531">
        <w:rPr>
          <w:lang w:val="fr-CH"/>
        </w:rPr>
        <w:t xml:space="preserve">Dans le cadre des concerts organisés sur le champ du Glacis, la fréquence de 5 à 6 minutes sera maintenue jusqu’à 01h30. Pour se rendre aux concerts à partir de la Gare Centrale, il est recommandé de prendre le train jusqu’à la station « </w:t>
      </w:r>
      <w:proofErr w:type="spellStart"/>
      <w:r w:rsidRPr="00DB3531">
        <w:rPr>
          <w:lang w:val="fr-CH"/>
        </w:rPr>
        <w:t>Pfaffenthal</w:t>
      </w:r>
      <w:proofErr w:type="spellEnd"/>
      <w:r w:rsidRPr="00DB3531">
        <w:rPr>
          <w:lang w:val="fr-CH"/>
        </w:rPr>
        <w:t>/Kirchberg » et ensuite le tram jusqu’à l’arrêt « Theater ».</w:t>
      </w:r>
    </w:p>
    <w:p w14:paraId="5E47AEA2" w14:textId="77777777" w:rsidR="002A11F1" w:rsidRPr="00DB3531" w:rsidRDefault="002A11F1" w:rsidP="002A11F1">
      <w:pPr>
        <w:spacing w:after="0" w:line="100" w:lineRule="atLeast"/>
        <w:jc w:val="both"/>
        <w:rPr>
          <w:lang w:val="fr-CH"/>
        </w:rPr>
      </w:pPr>
    </w:p>
    <w:p w14:paraId="7F0358C9" w14:textId="77777777" w:rsidR="002A11F1" w:rsidRPr="00DB3531" w:rsidRDefault="002A11F1" w:rsidP="002A11F1">
      <w:pPr>
        <w:spacing w:after="0" w:line="100" w:lineRule="atLeast"/>
        <w:jc w:val="both"/>
        <w:rPr>
          <w:u w:val="single"/>
          <w:lang w:val="fr-CH"/>
        </w:rPr>
      </w:pPr>
      <w:r w:rsidRPr="00DB3531">
        <w:rPr>
          <w:u w:val="single"/>
          <w:lang w:val="fr-CH"/>
        </w:rPr>
        <w:t xml:space="preserve">Jour de la fête nationale – </w:t>
      </w:r>
      <w:r>
        <w:rPr>
          <w:u w:val="single"/>
          <w:lang w:val="fr-CH"/>
        </w:rPr>
        <w:t xml:space="preserve">lundi </w:t>
      </w:r>
      <w:r w:rsidRPr="00DB3531">
        <w:rPr>
          <w:u w:val="single"/>
          <w:lang w:val="fr-CH"/>
        </w:rPr>
        <w:t>23 juin 202</w:t>
      </w:r>
      <w:r>
        <w:rPr>
          <w:u w:val="single"/>
          <w:lang w:val="fr-CH"/>
        </w:rPr>
        <w:t>5</w:t>
      </w:r>
      <w:r w:rsidRPr="00DB3531">
        <w:rPr>
          <w:u w:val="single"/>
          <w:lang w:val="fr-CH"/>
        </w:rPr>
        <w:t xml:space="preserve"> : </w:t>
      </w:r>
    </w:p>
    <w:p w14:paraId="3E72125A" w14:textId="77777777" w:rsidR="002A11F1" w:rsidRDefault="002A11F1" w:rsidP="002A11F1">
      <w:pPr>
        <w:spacing w:after="0" w:line="100" w:lineRule="atLeast"/>
        <w:jc w:val="both"/>
        <w:rPr>
          <w:lang w:val="fr-CH"/>
        </w:rPr>
      </w:pPr>
    </w:p>
    <w:p w14:paraId="3936DFF0" w14:textId="77777777" w:rsidR="002A11F1" w:rsidRPr="00DB3531" w:rsidRDefault="002A11F1" w:rsidP="002A11F1">
      <w:pPr>
        <w:spacing w:after="0" w:line="100" w:lineRule="atLeast"/>
        <w:jc w:val="both"/>
        <w:rPr>
          <w:lang w:val="fr-CH"/>
        </w:rPr>
      </w:pPr>
      <w:r>
        <w:rPr>
          <w:lang w:val="fr-CH"/>
        </w:rPr>
        <w:t>L</w:t>
      </w:r>
      <w:r w:rsidRPr="00DB3531">
        <w:rPr>
          <w:lang w:val="fr-CH"/>
        </w:rPr>
        <w:t xml:space="preserve">e lundi 23 juin, dans le cadre du défilé militaire </w:t>
      </w:r>
      <w:r>
        <w:rPr>
          <w:lang w:val="fr-CH"/>
        </w:rPr>
        <w:t>sur</w:t>
      </w:r>
      <w:r w:rsidRPr="00DB3531">
        <w:rPr>
          <w:lang w:val="fr-CH"/>
        </w:rPr>
        <w:t xml:space="preserve"> l’avenue de la Liberté, la circulation du tram sera temporairement suspendue sur le tronçon </w:t>
      </w:r>
      <w:proofErr w:type="spellStart"/>
      <w:r w:rsidRPr="00DB3531">
        <w:rPr>
          <w:lang w:val="fr-CH"/>
        </w:rPr>
        <w:t>Hamilius</w:t>
      </w:r>
      <w:proofErr w:type="spellEnd"/>
      <w:r w:rsidRPr="00DB3531">
        <w:rPr>
          <w:lang w:val="fr-CH"/>
        </w:rPr>
        <w:t xml:space="preserve"> – Gare Centrale : entre 9h25 et 13h55 environ, le tramway circulera uniquement </w:t>
      </w:r>
      <w:r>
        <w:rPr>
          <w:lang w:val="fr-CH"/>
        </w:rPr>
        <w:t>entre les arrêts</w:t>
      </w:r>
      <w:r w:rsidRPr="00DB3531">
        <w:rPr>
          <w:lang w:val="fr-CH"/>
        </w:rPr>
        <w:t xml:space="preserve"> « Findel-Luxembourg Airport » – « </w:t>
      </w:r>
      <w:proofErr w:type="spellStart"/>
      <w:r w:rsidRPr="00DB3531">
        <w:rPr>
          <w:lang w:val="fr-CH"/>
        </w:rPr>
        <w:t>Hamilius</w:t>
      </w:r>
      <w:proofErr w:type="spellEnd"/>
      <w:r w:rsidRPr="00DB3531">
        <w:rPr>
          <w:lang w:val="fr-CH"/>
        </w:rPr>
        <w:t xml:space="preserve"> »</w:t>
      </w:r>
      <w:r>
        <w:rPr>
          <w:lang w:val="fr-CH"/>
        </w:rPr>
        <w:t>, dans les deux sens</w:t>
      </w:r>
      <w:r w:rsidRPr="00DB3531">
        <w:rPr>
          <w:lang w:val="fr-CH"/>
        </w:rPr>
        <w:t xml:space="preserve">. Un service de substitution par bus (lignes 4, 13, 18 et 39) assurera la liaison entre </w:t>
      </w:r>
      <w:proofErr w:type="spellStart"/>
      <w:r w:rsidRPr="00DB3531">
        <w:rPr>
          <w:lang w:val="fr-CH"/>
        </w:rPr>
        <w:t>Hamilius</w:t>
      </w:r>
      <w:proofErr w:type="spellEnd"/>
      <w:r w:rsidRPr="00DB3531">
        <w:rPr>
          <w:lang w:val="fr-CH"/>
        </w:rPr>
        <w:t xml:space="preserve"> et</w:t>
      </w:r>
      <w:r>
        <w:rPr>
          <w:lang w:val="fr-CH"/>
        </w:rPr>
        <w:t xml:space="preserve"> la</w:t>
      </w:r>
      <w:r w:rsidRPr="00DB3531">
        <w:rPr>
          <w:lang w:val="fr-CH"/>
        </w:rPr>
        <w:t xml:space="preserve"> Gare Centrale.</w:t>
      </w:r>
    </w:p>
    <w:p w14:paraId="0939BA7B" w14:textId="77777777" w:rsidR="002A11F1" w:rsidRPr="00DB3531" w:rsidRDefault="002A11F1" w:rsidP="002A11F1">
      <w:pPr>
        <w:spacing w:after="0" w:line="100" w:lineRule="atLeast"/>
        <w:jc w:val="both"/>
        <w:rPr>
          <w:lang w:val="fr-CH"/>
        </w:rPr>
      </w:pPr>
    </w:p>
    <w:p w14:paraId="06B3AE52" w14:textId="77777777" w:rsidR="002A11F1" w:rsidRPr="00DB3531" w:rsidRDefault="002A11F1" w:rsidP="002A11F1">
      <w:pPr>
        <w:spacing w:after="0" w:line="100" w:lineRule="atLeast"/>
        <w:jc w:val="both"/>
        <w:rPr>
          <w:lang w:val="fr-CH"/>
        </w:rPr>
      </w:pPr>
      <w:r w:rsidRPr="00DB3531">
        <w:rPr>
          <w:lang w:val="fr-CH"/>
        </w:rPr>
        <w:t>Dans le cadre des concerts organisés sur le champ du Glacis, la fréquence de 8 minutes sera maintenue jusqu’à 01h08.</w:t>
      </w:r>
    </w:p>
    <w:p w14:paraId="363324A8" w14:textId="77777777" w:rsidR="002A11F1" w:rsidRPr="00DB3531" w:rsidRDefault="002A11F1" w:rsidP="002A11F1">
      <w:pPr>
        <w:spacing w:after="0" w:line="100" w:lineRule="atLeast"/>
        <w:jc w:val="both"/>
        <w:rPr>
          <w:lang w:val="fr-CH"/>
        </w:rPr>
      </w:pPr>
    </w:p>
    <w:p w14:paraId="63120297" w14:textId="77777777" w:rsidR="002A11F1" w:rsidRPr="00DB3531" w:rsidRDefault="002A11F1" w:rsidP="002A11F1">
      <w:pPr>
        <w:spacing w:after="0" w:line="100" w:lineRule="atLeast"/>
        <w:jc w:val="both"/>
        <w:rPr>
          <w:lang w:val="fr-CH"/>
        </w:rPr>
      </w:pPr>
      <w:r w:rsidRPr="00DB3531">
        <w:rPr>
          <w:lang w:val="fr-CH"/>
        </w:rPr>
        <w:t xml:space="preserve">01h00 : dernier départ de « Findel-Luxembourg Airport » en direction de « Stadion » </w:t>
      </w:r>
    </w:p>
    <w:p w14:paraId="44FA5896" w14:textId="77777777" w:rsidR="002A11F1" w:rsidRPr="00DB3531" w:rsidRDefault="002A11F1" w:rsidP="002A11F1">
      <w:pPr>
        <w:spacing w:after="0" w:line="100" w:lineRule="atLeast"/>
        <w:jc w:val="both"/>
        <w:rPr>
          <w:lang w:val="fr-CH"/>
        </w:rPr>
      </w:pPr>
      <w:r w:rsidRPr="00DB3531">
        <w:rPr>
          <w:lang w:val="fr-CH"/>
        </w:rPr>
        <w:t xml:space="preserve">01h08 : dernier départ de « </w:t>
      </w:r>
      <w:proofErr w:type="spellStart"/>
      <w:r w:rsidRPr="00DB3531">
        <w:rPr>
          <w:lang w:val="fr-CH"/>
        </w:rPr>
        <w:t>Luxexpo</w:t>
      </w:r>
      <w:proofErr w:type="spellEnd"/>
      <w:r w:rsidRPr="00DB3531">
        <w:rPr>
          <w:lang w:val="fr-CH"/>
        </w:rPr>
        <w:t xml:space="preserve"> » en direction de « Stadion » </w:t>
      </w:r>
    </w:p>
    <w:p w14:paraId="53254463" w14:textId="77777777" w:rsidR="002A11F1" w:rsidRPr="00DB3531" w:rsidRDefault="002A11F1" w:rsidP="002A11F1">
      <w:pPr>
        <w:spacing w:after="0" w:line="100" w:lineRule="atLeast"/>
        <w:jc w:val="both"/>
        <w:rPr>
          <w:lang w:val="fr-CH"/>
        </w:rPr>
      </w:pPr>
      <w:r w:rsidRPr="00DB3531">
        <w:rPr>
          <w:lang w:val="fr-CH"/>
        </w:rPr>
        <w:t>00h14 : dernier départ de « Stadion » en direction de « Findel-Luxembourg Airport »</w:t>
      </w:r>
    </w:p>
    <w:p w14:paraId="57BD7842" w14:textId="77777777" w:rsidR="002A11F1" w:rsidRPr="00DB3531" w:rsidRDefault="002A11F1" w:rsidP="002A11F1">
      <w:pPr>
        <w:spacing w:after="0" w:line="100" w:lineRule="atLeast"/>
        <w:jc w:val="both"/>
        <w:rPr>
          <w:lang w:val="fr-CH"/>
        </w:rPr>
      </w:pPr>
      <w:r w:rsidRPr="00DB3531">
        <w:rPr>
          <w:lang w:val="fr-CH"/>
        </w:rPr>
        <w:t xml:space="preserve">01h26 : dernier départ de « Stadion » en direction de « </w:t>
      </w:r>
      <w:proofErr w:type="spellStart"/>
      <w:r w:rsidRPr="00DB3531">
        <w:rPr>
          <w:lang w:val="fr-CH"/>
        </w:rPr>
        <w:t>Luxexpo</w:t>
      </w:r>
      <w:proofErr w:type="spellEnd"/>
      <w:r w:rsidRPr="00DB3531">
        <w:rPr>
          <w:lang w:val="fr-CH"/>
        </w:rPr>
        <w:t xml:space="preserve"> » </w:t>
      </w:r>
    </w:p>
    <w:p w14:paraId="1ABB6434" w14:textId="77777777" w:rsidR="002A11F1" w:rsidRPr="00DB3531" w:rsidRDefault="002A11F1" w:rsidP="002A11F1">
      <w:pPr>
        <w:spacing w:after="0" w:line="100" w:lineRule="atLeast"/>
        <w:jc w:val="both"/>
        <w:rPr>
          <w:highlight w:val="yellow"/>
          <w:lang w:val="fr-CH"/>
        </w:rPr>
      </w:pPr>
    </w:p>
    <w:p w14:paraId="21FFEBC5" w14:textId="77777777" w:rsidR="002A11F1" w:rsidRPr="000B28B9" w:rsidRDefault="002A11F1" w:rsidP="002A11F1">
      <w:pPr>
        <w:spacing w:after="0" w:line="276" w:lineRule="auto"/>
        <w:jc w:val="both"/>
        <w:rPr>
          <w:iCs/>
          <w:highlight w:val="yellow"/>
        </w:rPr>
      </w:pPr>
    </w:p>
    <w:p w14:paraId="7204A5FA" w14:textId="77777777" w:rsidR="002A11F1" w:rsidRDefault="002A11F1" w:rsidP="002A11F1">
      <w:pPr>
        <w:spacing w:after="0" w:line="100" w:lineRule="atLeast"/>
        <w:jc w:val="both"/>
        <w:rPr>
          <w:b/>
          <w:bCs/>
          <w:sz w:val="28"/>
          <w:szCs w:val="28"/>
          <w:lang w:val="fr-CH"/>
        </w:rPr>
      </w:pPr>
      <w:r w:rsidRPr="009B4A08">
        <w:rPr>
          <w:b/>
          <w:bCs/>
          <w:sz w:val="28"/>
          <w:szCs w:val="28"/>
          <w:lang w:val="fr-CH"/>
        </w:rPr>
        <w:t>TICE</w:t>
      </w:r>
    </w:p>
    <w:p w14:paraId="3760579D" w14:textId="77777777" w:rsidR="002A11F1" w:rsidRPr="00A06925" w:rsidRDefault="002A11F1" w:rsidP="002A11F1">
      <w:pPr>
        <w:spacing w:after="0" w:line="100" w:lineRule="atLeast"/>
        <w:jc w:val="both"/>
        <w:rPr>
          <w:lang w:val="fr-CH"/>
        </w:rPr>
      </w:pPr>
    </w:p>
    <w:p w14:paraId="060DFC2E" w14:textId="77777777" w:rsidR="002A11F1" w:rsidRPr="00DB3531" w:rsidRDefault="002A11F1" w:rsidP="002A11F1">
      <w:pPr>
        <w:spacing w:line="276" w:lineRule="auto"/>
        <w:jc w:val="both"/>
        <w:rPr>
          <w:u w:val="single"/>
          <w:lang w:val="fr-CH"/>
        </w:rPr>
      </w:pPr>
      <w:r w:rsidRPr="00DB3531">
        <w:rPr>
          <w:u w:val="single"/>
          <w:lang w:val="fr-CH"/>
        </w:rPr>
        <w:t xml:space="preserve">Veille de la fête nationale – </w:t>
      </w:r>
      <w:r>
        <w:rPr>
          <w:u w:val="single"/>
          <w:lang w:val="fr-CH"/>
        </w:rPr>
        <w:t xml:space="preserve">dimanche </w:t>
      </w:r>
      <w:r w:rsidRPr="00DB3531">
        <w:rPr>
          <w:u w:val="single"/>
          <w:lang w:val="fr-CH"/>
        </w:rPr>
        <w:t xml:space="preserve">22 juin 2025 : </w:t>
      </w:r>
    </w:p>
    <w:p w14:paraId="61901187" w14:textId="77777777" w:rsidR="002A11F1" w:rsidRPr="008B19D8" w:rsidRDefault="002A11F1" w:rsidP="002A11F1">
      <w:pPr>
        <w:spacing w:line="276" w:lineRule="auto"/>
        <w:jc w:val="both"/>
        <w:rPr>
          <w:lang w:val="fr-CH"/>
        </w:rPr>
      </w:pPr>
      <w:r>
        <w:rPr>
          <w:lang w:val="fr-CH"/>
        </w:rPr>
        <w:t>E</w:t>
      </w:r>
      <w:r w:rsidRPr="008B19D8">
        <w:rPr>
          <w:lang w:val="fr-CH"/>
        </w:rPr>
        <w:t xml:space="preserve">n raison des festivités dans différentes communes du sud du pays, certaines rues seront barrées du 22 juin, 06h00 et jusqu’au 23 juin 2025, 08h00. Les lignes TICE suivantes subiront un changement d’horaire et/ou de trajet : 1, 2, 3, 4, 5, 6, 7, 8, 9, 10, 12, 13, 14, 15 et 17. Les bus de nuit du TICE </w:t>
      </w:r>
      <w:r w:rsidRPr="008B19D8">
        <w:rPr>
          <w:lang w:val="fr-CH"/>
        </w:rPr>
        <w:lastRenderedPageBreak/>
        <w:t>circuleront également dans la soirée du 22 juin au 23 juin 2025. Les horaires de ces courses sont disponibles sur mobiliteit.lu.</w:t>
      </w:r>
    </w:p>
    <w:p w14:paraId="6EFD574F" w14:textId="77777777" w:rsidR="002A11F1" w:rsidRPr="00DB3531" w:rsidRDefault="002A11F1" w:rsidP="002A11F1">
      <w:pPr>
        <w:spacing w:line="276" w:lineRule="auto"/>
        <w:jc w:val="both"/>
        <w:rPr>
          <w:u w:val="single"/>
          <w:lang w:val="fr-CH"/>
        </w:rPr>
      </w:pPr>
      <w:r w:rsidRPr="00DB3531">
        <w:rPr>
          <w:u w:val="single"/>
          <w:lang w:val="fr-CH"/>
        </w:rPr>
        <w:t xml:space="preserve">Jour de la fête nationale – </w:t>
      </w:r>
      <w:r>
        <w:rPr>
          <w:u w:val="single"/>
          <w:lang w:val="fr-CH"/>
        </w:rPr>
        <w:t xml:space="preserve">lundi </w:t>
      </w:r>
      <w:r w:rsidRPr="00DB3531">
        <w:rPr>
          <w:u w:val="single"/>
          <w:lang w:val="fr-CH"/>
        </w:rPr>
        <w:t xml:space="preserve">23 juin 2025 : </w:t>
      </w:r>
    </w:p>
    <w:p w14:paraId="080B67CA" w14:textId="77777777" w:rsidR="002A11F1" w:rsidRDefault="002A11F1" w:rsidP="002A11F1">
      <w:pPr>
        <w:spacing w:line="276" w:lineRule="auto"/>
        <w:jc w:val="both"/>
        <w:rPr>
          <w:lang w:val="fr-CH"/>
        </w:rPr>
      </w:pPr>
      <w:r>
        <w:rPr>
          <w:lang w:val="fr-CH"/>
        </w:rPr>
        <w:t>L</w:t>
      </w:r>
      <w:r w:rsidRPr="008B19D8">
        <w:rPr>
          <w:lang w:val="fr-CH"/>
        </w:rPr>
        <w:t xml:space="preserve">e jour de la fête nationale, les lignes du TICE circuleront d’après l’horaire des jours fériés et dimanches sur les itinéraires habituels.  </w:t>
      </w:r>
    </w:p>
    <w:p w14:paraId="38996E0D" w14:textId="77777777" w:rsidR="002A11F1" w:rsidRDefault="002A11F1" w:rsidP="002A11F1">
      <w:pPr>
        <w:spacing w:line="276" w:lineRule="auto"/>
        <w:jc w:val="both"/>
        <w:rPr>
          <w:iCs/>
          <w:highlight w:val="yellow"/>
          <w:lang w:val="fr-CH"/>
        </w:rPr>
      </w:pPr>
    </w:p>
    <w:p w14:paraId="711FAF01" w14:textId="77777777" w:rsidR="002A11F1" w:rsidRDefault="002A11F1" w:rsidP="002A11F1">
      <w:pPr>
        <w:spacing w:after="0" w:line="100" w:lineRule="atLeast"/>
        <w:jc w:val="both"/>
        <w:rPr>
          <w:b/>
          <w:bCs/>
          <w:sz w:val="28"/>
          <w:szCs w:val="28"/>
          <w:lang w:val="fr-CH"/>
        </w:rPr>
      </w:pPr>
      <w:r w:rsidRPr="00A06925">
        <w:rPr>
          <w:b/>
          <w:bCs/>
          <w:sz w:val="28"/>
          <w:szCs w:val="28"/>
          <w:lang w:val="fr-CH"/>
        </w:rPr>
        <w:t>CFL</w:t>
      </w:r>
    </w:p>
    <w:p w14:paraId="6789A1BC" w14:textId="77777777" w:rsidR="002A11F1" w:rsidRPr="00A06925" w:rsidRDefault="002A11F1" w:rsidP="002A11F1">
      <w:pPr>
        <w:spacing w:after="0" w:line="100" w:lineRule="atLeast"/>
        <w:jc w:val="both"/>
        <w:rPr>
          <w:lang w:val="fr-CH"/>
        </w:rPr>
      </w:pPr>
    </w:p>
    <w:p w14:paraId="260EAA8D" w14:textId="77777777" w:rsidR="002A11F1" w:rsidRPr="00DA6E09" w:rsidRDefault="002A11F1" w:rsidP="002A11F1">
      <w:pPr>
        <w:spacing w:line="360" w:lineRule="auto"/>
        <w:jc w:val="both"/>
        <w:rPr>
          <w:b/>
          <w:bCs/>
          <w:iCs/>
          <w:sz w:val="28"/>
          <w:szCs w:val="28"/>
          <w:lang w:val="fr-CH"/>
        </w:rPr>
      </w:pPr>
      <w:r w:rsidRPr="009C2AB4">
        <w:rPr>
          <w:u w:val="single"/>
          <w:lang w:val="fr-CH"/>
        </w:rPr>
        <w:t xml:space="preserve">Veille de la fête nationale – dimanche 22 juin 2025 : </w:t>
      </w:r>
    </w:p>
    <w:p w14:paraId="1BB1A35D" w14:textId="77777777" w:rsidR="002A11F1" w:rsidRPr="00D25BBF" w:rsidRDefault="002A11F1" w:rsidP="002A11F1">
      <w:pPr>
        <w:spacing w:after="0" w:line="276" w:lineRule="auto"/>
        <w:jc w:val="both"/>
        <w:rPr>
          <w:lang w:val="fr-CH"/>
        </w:rPr>
      </w:pPr>
      <w:r>
        <w:rPr>
          <w:lang w:val="fr-CH"/>
        </w:rPr>
        <w:t>D</w:t>
      </w:r>
      <w:r w:rsidRPr="00D25BBF">
        <w:rPr>
          <w:lang w:val="fr-CH"/>
        </w:rPr>
        <w:t>es trains s</w:t>
      </w:r>
      <w:r>
        <w:rPr>
          <w:lang w:val="fr-CH"/>
        </w:rPr>
        <w:t>eront</w:t>
      </w:r>
      <w:r w:rsidRPr="00D25BBF">
        <w:rPr>
          <w:lang w:val="fr-CH"/>
        </w:rPr>
        <w:t xml:space="preserve"> mis en </w:t>
      </w:r>
      <w:r>
        <w:rPr>
          <w:lang w:val="fr-CH"/>
        </w:rPr>
        <w:t>service</w:t>
      </w:r>
      <w:r w:rsidRPr="00D25BBF">
        <w:rPr>
          <w:lang w:val="fr-CH"/>
        </w:rPr>
        <w:t xml:space="preserve"> dans la nuit du 22 juin au 23 juin 2025 sur les lignes suivantes : </w:t>
      </w:r>
    </w:p>
    <w:p w14:paraId="08D4ECD9" w14:textId="77777777" w:rsidR="002A11F1" w:rsidRPr="002A11F1" w:rsidRDefault="002A11F1" w:rsidP="002A11F1">
      <w:pPr>
        <w:pStyle w:val="ListParagraph"/>
        <w:widowControl/>
        <w:numPr>
          <w:ilvl w:val="0"/>
          <w:numId w:val="18"/>
        </w:numPr>
        <w:suppressAutoHyphens/>
        <w:autoSpaceDE/>
        <w:autoSpaceDN/>
        <w:spacing w:line="276" w:lineRule="auto"/>
        <w:jc w:val="both"/>
        <w:rPr>
          <w:rFonts w:ascii="Calibri" w:hAnsi="Calibri" w:cs="Calibri"/>
          <w:lang w:val="fr-CH"/>
        </w:rPr>
      </w:pPr>
      <w:r w:rsidRPr="002A11F1">
        <w:rPr>
          <w:rFonts w:ascii="Calibri" w:hAnsi="Calibri" w:cs="Calibri"/>
          <w:lang w:val="fr-CH"/>
        </w:rPr>
        <w:t xml:space="preserve">Luxembourg – Troisvierges – </w:t>
      </w:r>
      <w:proofErr w:type="spellStart"/>
      <w:r w:rsidRPr="002A11F1">
        <w:rPr>
          <w:rFonts w:ascii="Calibri" w:hAnsi="Calibri" w:cs="Calibri"/>
          <w:lang w:val="fr-CH"/>
        </w:rPr>
        <w:t>Gouvy</w:t>
      </w:r>
      <w:proofErr w:type="spellEnd"/>
      <w:r w:rsidRPr="002A11F1">
        <w:rPr>
          <w:rFonts w:ascii="Calibri" w:hAnsi="Calibri" w:cs="Calibri"/>
          <w:lang w:val="fr-CH"/>
        </w:rPr>
        <w:t xml:space="preserve">, départ en gare de Luxembourg vers Troisvierges à 0h40, 01h10, 02h10 et 03h35 </w:t>
      </w:r>
    </w:p>
    <w:p w14:paraId="6B8EEDF0" w14:textId="77777777" w:rsidR="002A11F1" w:rsidRPr="002A11F1" w:rsidRDefault="002A11F1" w:rsidP="002A11F1">
      <w:pPr>
        <w:pStyle w:val="ListParagraph"/>
        <w:widowControl/>
        <w:numPr>
          <w:ilvl w:val="0"/>
          <w:numId w:val="18"/>
        </w:numPr>
        <w:suppressAutoHyphens/>
        <w:autoSpaceDE/>
        <w:autoSpaceDN/>
        <w:spacing w:line="276" w:lineRule="auto"/>
        <w:jc w:val="both"/>
        <w:rPr>
          <w:rFonts w:ascii="Calibri" w:hAnsi="Calibri" w:cs="Calibri"/>
          <w:lang w:val="de-DE"/>
        </w:rPr>
      </w:pPr>
      <w:r w:rsidRPr="002A11F1">
        <w:rPr>
          <w:rFonts w:ascii="Calibri" w:hAnsi="Calibri" w:cs="Calibri"/>
          <w:lang w:val="de-DE"/>
        </w:rPr>
        <w:t xml:space="preserve">Luxembourg – Wasserbillig – </w:t>
      </w:r>
      <w:proofErr w:type="spellStart"/>
      <w:r w:rsidRPr="002A11F1">
        <w:rPr>
          <w:rFonts w:ascii="Calibri" w:hAnsi="Calibri" w:cs="Calibri"/>
          <w:lang w:val="de-DE"/>
        </w:rPr>
        <w:t>Trèves</w:t>
      </w:r>
      <w:proofErr w:type="spellEnd"/>
      <w:r w:rsidRPr="002A11F1">
        <w:rPr>
          <w:rFonts w:ascii="Calibri" w:hAnsi="Calibri" w:cs="Calibri"/>
          <w:lang w:val="de-DE"/>
        </w:rPr>
        <w:t xml:space="preserve">, </w:t>
      </w:r>
      <w:proofErr w:type="spellStart"/>
      <w:r w:rsidRPr="002A11F1">
        <w:rPr>
          <w:rFonts w:ascii="Calibri" w:hAnsi="Calibri" w:cs="Calibri"/>
          <w:lang w:val="de-DE"/>
        </w:rPr>
        <w:t>départ</w:t>
      </w:r>
      <w:proofErr w:type="spellEnd"/>
      <w:r w:rsidRPr="002A11F1">
        <w:rPr>
          <w:rFonts w:ascii="Calibri" w:hAnsi="Calibri" w:cs="Calibri"/>
          <w:lang w:val="de-DE"/>
        </w:rPr>
        <w:t xml:space="preserve"> en </w:t>
      </w:r>
      <w:proofErr w:type="spellStart"/>
      <w:r w:rsidRPr="002A11F1">
        <w:rPr>
          <w:rFonts w:ascii="Calibri" w:hAnsi="Calibri" w:cs="Calibri"/>
          <w:lang w:val="de-DE"/>
        </w:rPr>
        <w:t>gare</w:t>
      </w:r>
      <w:proofErr w:type="spellEnd"/>
      <w:r w:rsidRPr="002A11F1">
        <w:rPr>
          <w:rFonts w:ascii="Calibri" w:hAnsi="Calibri" w:cs="Calibri"/>
          <w:lang w:val="de-DE"/>
        </w:rPr>
        <w:t xml:space="preserve"> de Luxembourg </w:t>
      </w:r>
      <w:proofErr w:type="spellStart"/>
      <w:r w:rsidRPr="002A11F1">
        <w:rPr>
          <w:rFonts w:ascii="Calibri" w:hAnsi="Calibri" w:cs="Calibri"/>
          <w:lang w:val="de-DE"/>
        </w:rPr>
        <w:t>vers</w:t>
      </w:r>
      <w:proofErr w:type="spellEnd"/>
      <w:r w:rsidRPr="002A11F1">
        <w:rPr>
          <w:rFonts w:ascii="Calibri" w:hAnsi="Calibri" w:cs="Calibri"/>
          <w:lang w:val="de-DE"/>
        </w:rPr>
        <w:t xml:space="preserve"> Wasserbillig à 0h27, 1h25 et 3h15</w:t>
      </w:r>
    </w:p>
    <w:p w14:paraId="654AF75D" w14:textId="77777777" w:rsidR="002A11F1" w:rsidRPr="002A11F1" w:rsidRDefault="002A11F1" w:rsidP="002A11F1">
      <w:pPr>
        <w:pStyle w:val="ListParagraph"/>
        <w:widowControl/>
        <w:numPr>
          <w:ilvl w:val="0"/>
          <w:numId w:val="18"/>
        </w:numPr>
        <w:suppressAutoHyphens/>
        <w:autoSpaceDE/>
        <w:autoSpaceDN/>
        <w:spacing w:line="276" w:lineRule="auto"/>
        <w:jc w:val="both"/>
        <w:rPr>
          <w:rFonts w:ascii="Calibri" w:hAnsi="Calibri" w:cs="Calibri"/>
          <w:lang w:val="de-DE"/>
        </w:rPr>
      </w:pPr>
      <w:r w:rsidRPr="002A11F1">
        <w:rPr>
          <w:rFonts w:ascii="Calibri" w:hAnsi="Calibri" w:cs="Calibri"/>
          <w:lang w:val="de-DE"/>
        </w:rPr>
        <w:t xml:space="preserve">Luxembourg – </w:t>
      </w:r>
      <w:proofErr w:type="spellStart"/>
      <w:r w:rsidRPr="002A11F1">
        <w:rPr>
          <w:rFonts w:ascii="Calibri" w:hAnsi="Calibri" w:cs="Calibri"/>
          <w:lang w:val="de-DE"/>
        </w:rPr>
        <w:t>Kleinbettingen</w:t>
      </w:r>
      <w:proofErr w:type="spellEnd"/>
      <w:r w:rsidRPr="002A11F1">
        <w:rPr>
          <w:rFonts w:ascii="Calibri" w:hAnsi="Calibri" w:cs="Calibri"/>
          <w:lang w:val="de-DE"/>
        </w:rPr>
        <w:t xml:space="preserve"> – Arlon, </w:t>
      </w:r>
      <w:proofErr w:type="spellStart"/>
      <w:r w:rsidRPr="002A11F1">
        <w:rPr>
          <w:rFonts w:ascii="Calibri" w:hAnsi="Calibri" w:cs="Calibri"/>
          <w:lang w:val="de-DE"/>
        </w:rPr>
        <w:t>départ</w:t>
      </w:r>
      <w:proofErr w:type="spellEnd"/>
      <w:r w:rsidRPr="002A11F1">
        <w:rPr>
          <w:rFonts w:ascii="Calibri" w:hAnsi="Calibri" w:cs="Calibri"/>
          <w:lang w:val="de-DE"/>
        </w:rPr>
        <w:t xml:space="preserve"> en </w:t>
      </w:r>
      <w:proofErr w:type="spellStart"/>
      <w:r w:rsidRPr="002A11F1">
        <w:rPr>
          <w:rFonts w:ascii="Calibri" w:hAnsi="Calibri" w:cs="Calibri"/>
          <w:lang w:val="de-DE"/>
        </w:rPr>
        <w:t>gare</w:t>
      </w:r>
      <w:proofErr w:type="spellEnd"/>
      <w:r w:rsidRPr="002A11F1">
        <w:rPr>
          <w:rFonts w:ascii="Calibri" w:hAnsi="Calibri" w:cs="Calibri"/>
          <w:lang w:val="de-DE"/>
        </w:rPr>
        <w:t xml:space="preserve"> de Luxembourg </w:t>
      </w:r>
      <w:proofErr w:type="spellStart"/>
      <w:r w:rsidRPr="002A11F1">
        <w:rPr>
          <w:rFonts w:ascii="Calibri" w:hAnsi="Calibri" w:cs="Calibri"/>
          <w:lang w:val="de-DE"/>
        </w:rPr>
        <w:t>vers</w:t>
      </w:r>
      <w:proofErr w:type="spellEnd"/>
      <w:r w:rsidRPr="002A11F1">
        <w:rPr>
          <w:rFonts w:ascii="Calibri" w:hAnsi="Calibri" w:cs="Calibri"/>
          <w:lang w:val="de-DE"/>
        </w:rPr>
        <w:t xml:space="preserve"> </w:t>
      </w:r>
      <w:proofErr w:type="spellStart"/>
      <w:r w:rsidRPr="002A11F1">
        <w:rPr>
          <w:rFonts w:ascii="Calibri" w:hAnsi="Calibri" w:cs="Calibri"/>
          <w:lang w:val="de-DE"/>
        </w:rPr>
        <w:t>Kleinbettingen</w:t>
      </w:r>
      <w:proofErr w:type="spellEnd"/>
      <w:r w:rsidRPr="002A11F1">
        <w:rPr>
          <w:rFonts w:ascii="Calibri" w:hAnsi="Calibri" w:cs="Calibri"/>
          <w:lang w:val="de-DE"/>
        </w:rPr>
        <w:t xml:space="preserve"> 0h15, 1h15 et 3h15</w:t>
      </w:r>
    </w:p>
    <w:p w14:paraId="08008946" w14:textId="77777777" w:rsidR="002A11F1" w:rsidRPr="002A11F1" w:rsidRDefault="002A11F1" w:rsidP="002A11F1">
      <w:pPr>
        <w:pStyle w:val="ListParagraph"/>
        <w:widowControl/>
        <w:numPr>
          <w:ilvl w:val="0"/>
          <w:numId w:val="18"/>
        </w:numPr>
        <w:suppressAutoHyphens/>
        <w:autoSpaceDE/>
        <w:autoSpaceDN/>
        <w:spacing w:line="276" w:lineRule="auto"/>
        <w:jc w:val="both"/>
        <w:rPr>
          <w:rFonts w:ascii="Calibri" w:hAnsi="Calibri" w:cs="Calibri"/>
          <w:lang w:val="fr-CH"/>
        </w:rPr>
      </w:pPr>
      <w:r w:rsidRPr="002A11F1">
        <w:rPr>
          <w:rFonts w:ascii="Calibri" w:hAnsi="Calibri" w:cs="Calibri"/>
          <w:lang w:val="fr-CH"/>
        </w:rPr>
        <w:t xml:space="preserve">Ligne 60 Luxembourg – Esch-sur-Alzette – </w:t>
      </w:r>
      <w:proofErr w:type="spellStart"/>
      <w:r w:rsidRPr="002A11F1">
        <w:rPr>
          <w:rFonts w:ascii="Calibri" w:hAnsi="Calibri" w:cs="Calibri"/>
          <w:lang w:val="fr-CH"/>
        </w:rPr>
        <w:t>Rodange</w:t>
      </w:r>
      <w:proofErr w:type="spellEnd"/>
      <w:r w:rsidRPr="002A11F1">
        <w:rPr>
          <w:rFonts w:ascii="Calibri" w:hAnsi="Calibri" w:cs="Calibri"/>
          <w:lang w:val="fr-CH"/>
        </w:rPr>
        <w:t>, départ en gare de Luxembourg vers Esch-sur-Alzette à 0h48,1h18, 02h18 et 03h18</w:t>
      </w:r>
    </w:p>
    <w:p w14:paraId="179EF7C8" w14:textId="77777777" w:rsidR="002A11F1" w:rsidRPr="002A11F1" w:rsidRDefault="002A11F1" w:rsidP="002A11F1">
      <w:pPr>
        <w:pStyle w:val="ListParagraph"/>
        <w:widowControl/>
        <w:numPr>
          <w:ilvl w:val="0"/>
          <w:numId w:val="18"/>
        </w:numPr>
        <w:suppressAutoHyphens/>
        <w:autoSpaceDE/>
        <w:autoSpaceDN/>
        <w:spacing w:line="276" w:lineRule="auto"/>
        <w:jc w:val="both"/>
        <w:rPr>
          <w:rFonts w:ascii="Calibri" w:hAnsi="Calibri" w:cs="Calibri"/>
          <w:lang w:val="fr-CH"/>
        </w:rPr>
      </w:pPr>
      <w:r w:rsidRPr="002A11F1">
        <w:rPr>
          <w:rFonts w:ascii="Calibri" w:hAnsi="Calibri" w:cs="Calibri"/>
          <w:lang w:val="fr-CH"/>
        </w:rPr>
        <w:t>Luxembourg – Bettembourg – Volmerange-les-Mines, départ en gare de Luxembourg vers Dudelange à 01h00, 02h00 et 03h10</w:t>
      </w:r>
    </w:p>
    <w:p w14:paraId="489473B8" w14:textId="77777777" w:rsidR="002A11F1" w:rsidRPr="002A11F1" w:rsidRDefault="002A11F1" w:rsidP="002A11F1">
      <w:pPr>
        <w:pStyle w:val="ListParagraph"/>
        <w:widowControl/>
        <w:numPr>
          <w:ilvl w:val="0"/>
          <w:numId w:val="18"/>
        </w:numPr>
        <w:suppressAutoHyphens/>
        <w:autoSpaceDE/>
        <w:autoSpaceDN/>
        <w:spacing w:line="276" w:lineRule="auto"/>
        <w:jc w:val="both"/>
        <w:rPr>
          <w:rFonts w:ascii="Calibri" w:hAnsi="Calibri" w:cs="Calibri"/>
          <w:lang w:val="fr-CH"/>
        </w:rPr>
      </w:pPr>
      <w:r w:rsidRPr="002A11F1">
        <w:rPr>
          <w:rFonts w:ascii="Calibri" w:hAnsi="Calibri" w:cs="Calibri"/>
          <w:lang w:val="fr-CH"/>
        </w:rPr>
        <w:t xml:space="preserve">Luxembourg – </w:t>
      </w:r>
      <w:proofErr w:type="spellStart"/>
      <w:r w:rsidRPr="002A11F1">
        <w:rPr>
          <w:rFonts w:ascii="Calibri" w:hAnsi="Calibri" w:cs="Calibri"/>
          <w:lang w:val="fr-CH"/>
        </w:rPr>
        <w:t>Bascharage</w:t>
      </w:r>
      <w:proofErr w:type="spellEnd"/>
      <w:r w:rsidRPr="002A11F1">
        <w:rPr>
          <w:rFonts w:ascii="Calibri" w:hAnsi="Calibri" w:cs="Calibri"/>
          <w:lang w:val="fr-CH"/>
        </w:rPr>
        <w:t xml:space="preserve">-Sanem – </w:t>
      </w:r>
      <w:proofErr w:type="spellStart"/>
      <w:r w:rsidRPr="002A11F1">
        <w:rPr>
          <w:rFonts w:ascii="Calibri" w:hAnsi="Calibri" w:cs="Calibri"/>
          <w:lang w:val="fr-CH"/>
        </w:rPr>
        <w:t>Rodange</w:t>
      </w:r>
      <w:proofErr w:type="spellEnd"/>
      <w:r w:rsidRPr="002A11F1">
        <w:rPr>
          <w:rFonts w:ascii="Calibri" w:hAnsi="Calibri" w:cs="Calibri"/>
          <w:lang w:val="fr-CH"/>
        </w:rPr>
        <w:t xml:space="preserve"> – </w:t>
      </w:r>
      <w:proofErr w:type="spellStart"/>
      <w:r w:rsidRPr="002A11F1">
        <w:rPr>
          <w:rFonts w:ascii="Calibri" w:hAnsi="Calibri" w:cs="Calibri"/>
          <w:lang w:val="fr-CH"/>
        </w:rPr>
        <w:t>Athus</w:t>
      </w:r>
      <w:proofErr w:type="spellEnd"/>
      <w:r w:rsidRPr="002A11F1">
        <w:rPr>
          <w:rFonts w:ascii="Calibri" w:hAnsi="Calibri" w:cs="Calibri"/>
          <w:lang w:val="fr-CH"/>
        </w:rPr>
        <w:t xml:space="preserve">/Longwy, départ en gare de Luxembourg vers </w:t>
      </w:r>
      <w:proofErr w:type="spellStart"/>
      <w:r w:rsidRPr="002A11F1">
        <w:rPr>
          <w:rFonts w:ascii="Calibri" w:hAnsi="Calibri" w:cs="Calibri"/>
          <w:lang w:val="fr-CH"/>
        </w:rPr>
        <w:t>Rodange</w:t>
      </w:r>
      <w:proofErr w:type="spellEnd"/>
      <w:r w:rsidRPr="002A11F1">
        <w:rPr>
          <w:rFonts w:ascii="Calibri" w:hAnsi="Calibri" w:cs="Calibri"/>
          <w:lang w:val="fr-CH"/>
        </w:rPr>
        <w:t xml:space="preserve"> via </w:t>
      </w:r>
      <w:proofErr w:type="spellStart"/>
      <w:r w:rsidRPr="002A11F1">
        <w:rPr>
          <w:rFonts w:ascii="Calibri" w:hAnsi="Calibri" w:cs="Calibri"/>
          <w:lang w:val="fr-CH"/>
        </w:rPr>
        <w:t>Dippach</w:t>
      </w:r>
      <w:proofErr w:type="spellEnd"/>
      <w:r w:rsidRPr="002A11F1">
        <w:rPr>
          <w:rFonts w:ascii="Calibri" w:hAnsi="Calibri" w:cs="Calibri"/>
          <w:lang w:val="fr-CH"/>
        </w:rPr>
        <w:t xml:space="preserve"> à 0h20, 01h40 et 03h15 </w:t>
      </w:r>
    </w:p>
    <w:p w14:paraId="02283F4D" w14:textId="77777777" w:rsidR="002A11F1" w:rsidRPr="00D25BBF" w:rsidRDefault="002A11F1" w:rsidP="002A11F1">
      <w:pPr>
        <w:spacing w:after="0" w:line="276" w:lineRule="auto"/>
        <w:jc w:val="both"/>
        <w:rPr>
          <w:lang w:val="fr-CH"/>
        </w:rPr>
      </w:pPr>
    </w:p>
    <w:p w14:paraId="5D111E33" w14:textId="77777777" w:rsidR="002A11F1" w:rsidRPr="009C2AB4" w:rsidRDefault="002A11F1" w:rsidP="002A11F1">
      <w:pPr>
        <w:spacing w:after="0" w:line="276" w:lineRule="auto"/>
        <w:jc w:val="both"/>
        <w:rPr>
          <w:u w:val="single"/>
          <w:lang w:val="fr-CH"/>
        </w:rPr>
      </w:pPr>
      <w:r w:rsidRPr="009C2AB4">
        <w:rPr>
          <w:u w:val="single"/>
          <w:lang w:val="fr-CH"/>
        </w:rPr>
        <w:t xml:space="preserve">Jour de la fête nationale – lundi 23 juin 2025 : </w:t>
      </w:r>
    </w:p>
    <w:p w14:paraId="74C07154" w14:textId="77777777" w:rsidR="002A11F1" w:rsidRDefault="002A11F1" w:rsidP="002A11F1">
      <w:pPr>
        <w:spacing w:after="0" w:line="276" w:lineRule="auto"/>
        <w:jc w:val="both"/>
        <w:rPr>
          <w:lang w:val="fr-CH"/>
        </w:rPr>
      </w:pPr>
    </w:p>
    <w:p w14:paraId="15C89C74" w14:textId="77777777" w:rsidR="002A11F1" w:rsidRDefault="002A11F1" w:rsidP="002A11F1">
      <w:pPr>
        <w:spacing w:after="0" w:line="276" w:lineRule="auto"/>
        <w:jc w:val="both"/>
        <w:rPr>
          <w:lang w:val="fr-CH"/>
        </w:rPr>
      </w:pPr>
      <w:r>
        <w:rPr>
          <w:lang w:val="fr-CH"/>
        </w:rPr>
        <w:t>L</w:t>
      </w:r>
      <w:r w:rsidRPr="00D25BBF">
        <w:rPr>
          <w:lang w:val="fr-CH"/>
        </w:rPr>
        <w:t>es trains des CFL circuleront d’après l’horaire des jours fériés.</w:t>
      </w:r>
      <w:r>
        <w:rPr>
          <w:lang w:val="fr-CH"/>
        </w:rPr>
        <w:t xml:space="preserve"> </w:t>
      </w:r>
      <w:r w:rsidRPr="00D25BBF">
        <w:rPr>
          <w:lang w:val="fr-CH"/>
        </w:rPr>
        <w:t>Pour conna</w:t>
      </w:r>
      <w:r>
        <w:rPr>
          <w:lang w:val="fr-CH"/>
        </w:rPr>
        <w:t>î</w:t>
      </w:r>
      <w:r w:rsidRPr="00D25BBF">
        <w:rPr>
          <w:lang w:val="fr-CH"/>
        </w:rPr>
        <w:t xml:space="preserve">tre le détail des trains circulant à l’occasion de la fête nationale, </w:t>
      </w:r>
      <w:r w:rsidRPr="001456E2">
        <w:t xml:space="preserve">les voyageurs sont invités à consulter </w:t>
      </w:r>
      <w:r w:rsidRPr="00D25BBF">
        <w:rPr>
          <w:lang w:val="fr-CH"/>
        </w:rPr>
        <w:t>la recherche horaire sur www.cfl.lu ou l’application CFL mobile.</w:t>
      </w:r>
    </w:p>
    <w:p w14:paraId="4C26C836" w14:textId="77777777" w:rsidR="002A11F1" w:rsidRDefault="002A11F1" w:rsidP="002A11F1">
      <w:pPr>
        <w:spacing w:after="0" w:line="276" w:lineRule="auto"/>
        <w:jc w:val="both"/>
        <w:rPr>
          <w:lang w:val="fr-CH"/>
        </w:rPr>
      </w:pPr>
    </w:p>
    <w:p w14:paraId="06DB90B2" w14:textId="77777777" w:rsidR="002A11F1" w:rsidRDefault="002A11F1" w:rsidP="002A11F1">
      <w:pPr>
        <w:spacing w:after="0" w:line="276" w:lineRule="auto"/>
        <w:jc w:val="both"/>
        <w:rPr>
          <w:lang w:val="fr-CH"/>
        </w:rPr>
      </w:pPr>
    </w:p>
    <w:p w14:paraId="304A9E4F" w14:textId="77777777" w:rsidR="002A11F1" w:rsidRPr="007163D2" w:rsidRDefault="002A11F1" w:rsidP="002A11F1">
      <w:pPr>
        <w:spacing w:after="0" w:line="276" w:lineRule="auto"/>
        <w:jc w:val="both"/>
        <w:rPr>
          <w:lang w:val="fr-CH"/>
        </w:rPr>
      </w:pPr>
      <w:r w:rsidRPr="007163D2">
        <w:rPr>
          <w:b/>
          <w:iCs/>
          <w:sz w:val="28"/>
          <w:szCs w:val="28"/>
        </w:rPr>
        <w:t>BUS DE NUIT</w:t>
      </w:r>
    </w:p>
    <w:p w14:paraId="39A80588" w14:textId="77777777" w:rsidR="002A11F1" w:rsidRPr="00A06925" w:rsidRDefault="002A11F1" w:rsidP="002A11F1">
      <w:pPr>
        <w:spacing w:after="0" w:line="276" w:lineRule="auto"/>
        <w:jc w:val="both"/>
        <w:rPr>
          <w:bCs/>
          <w:iCs/>
        </w:rPr>
      </w:pPr>
    </w:p>
    <w:p w14:paraId="7DE8FB28" w14:textId="77777777" w:rsidR="002A11F1" w:rsidRPr="009C2AB4" w:rsidRDefault="002A11F1" w:rsidP="002A11F1">
      <w:pPr>
        <w:spacing w:after="0" w:line="276" w:lineRule="auto"/>
        <w:jc w:val="both"/>
        <w:rPr>
          <w:u w:val="single"/>
          <w:lang w:val="fr-CH"/>
        </w:rPr>
      </w:pPr>
      <w:r w:rsidRPr="009C2AB4">
        <w:rPr>
          <w:u w:val="single"/>
          <w:lang w:val="fr-CH"/>
        </w:rPr>
        <w:t>Veille de la fête nationale – dimanche 22 juin 202</w:t>
      </w:r>
      <w:r>
        <w:rPr>
          <w:u w:val="single"/>
          <w:lang w:val="fr-CH"/>
        </w:rPr>
        <w:t>5</w:t>
      </w:r>
      <w:r w:rsidRPr="009C2AB4">
        <w:rPr>
          <w:u w:val="single"/>
          <w:lang w:val="fr-CH"/>
        </w:rPr>
        <w:t xml:space="preserve"> : </w:t>
      </w:r>
    </w:p>
    <w:p w14:paraId="6DF83C0B" w14:textId="77777777" w:rsidR="002A11F1" w:rsidRDefault="002A11F1" w:rsidP="002A11F1">
      <w:pPr>
        <w:spacing w:after="0" w:line="276" w:lineRule="auto"/>
        <w:jc w:val="both"/>
        <w:rPr>
          <w:lang w:val="fr-CH"/>
        </w:rPr>
      </w:pPr>
    </w:p>
    <w:p w14:paraId="67245E6A" w14:textId="77777777" w:rsidR="002A11F1" w:rsidRDefault="002A11F1" w:rsidP="002A11F1">
      <w:pPr>
        <w:spacing w:after="0" w:line="276" w:lineRule="auto"/>
        <w:jc w:val="both"/>
        <w:rPr>
          <w:b/>
          <w:bCs/>
          <w:lang w:val="fr-CH"/>
        </w:rPr>
      </w:pPr>
      <w:r>
        <w:rPr>
          <w:lang w:val="fr-CH"/>
        </w:rPr>
        <w:t>C</w:t>
      </w:r>
      <w:r w:rsidRPr="00282947">
        <w:rPr>
          <w:lang w:val="fr-CH"/>
        </w:rPr>
        <w:t xml:space="preserve">ertains </w:t>
      </w:r>
      <w:proofErr w:type="spellStart"/>
      <w:r w:rsidRPr="00282947">
        <w:rPr>
          <w:lang w:val="fr-CH"/>
        </w:rPr>
        <w:t>Nightlife</w:t>
      </w:r>
      <w:proofErr w:type="spellEnd"/>
      <w:r w:rsidRPr="00282947">
        <w:rPr>
          <w:lang w:val="fr-CH"/>
        </w:rPr>
        <w:t xml:space="preserve">- et </w:t>
      </w:r>
      <w:proofErr w:type="spellStart"/>
      <w:r w:rsidRPr="00282947">
        <w:rPr>
          <w:lang w:val="fr-CH"/>
        </w:rPr>
        <w:t>Late</w:t>
      </w:r>
      <w:proofErr w:type="spellEnd"/>
      <w:r w:rsidRPr="00282947">
        <w:rPr>
          <w:lang w:val="fr-CH"/>
        </w:rPr>
        <w:t xml:space="preserve"> Night Bus circuleront dans la nuit du 22 juin au 23 juin 202</w:t>
      </w:r>
      <w:r>
        <w:rPr>
          <w:lang w:val="fr-CH"/>
        </w:rPr>
        <w:t>5</w:t>
      </w:r>
      <w:r w:rsidRPr="00282947">
        <w:rPr>
          <w:lang w:val="fr-CH"/>
        </w:rPr>
        <w:t>.</w:t>
      </w:r>
      <w:r w:rsidRPr="00282947">
        <w:rPr>
          <w:b/>
          <w:bCs/>
          <w:lang w:val="fr-CH"/>
        </w:rPr>
        <w:t xml:space="preserve"> </w:t>
      </w:r>
      <w:r w:rsidRPr="00282947">
        <w:rPr>
          <w:bCs/>
          <w:lang w:val="fr-CH"/>
        </w:rPr>
        <w:t>La liste des bus concernés est disponible sur</w:t>
      </w:r>
      <w:r>
        <w:rPr>
          <w:bCs/>
          <w:lang w:val="fr-CH"/>
        </w:rPr>
        <w:t xml:space="preserve"> mobiliteit.lu.</w:t>
      </w:r>
    </w:p>
    <w:p w14:paraId="7947026A" w14:textId="77777777" w:rsidR="002A11F1" w:rsidRPr="00BF09BD" w:rsidRDefault="002A11F1" w:rsidP="002A11F1">
      <w:pPr>
        <w:spacing w:after="0" w:line="276" w:lineRule="auto"/>
        <w:jc w:val="both"/>
        <w:rPr>
          <w:lang w:val="fr-CH"/>
        </w:rPr>
      </w:pPr>
    </w:p>
    <w:p w14:paraId="34348AA7" w14:textId="77777777" w:rsidR="002A11F1" w:rsidRPr="00591276" w:rsidRDefault="002A11F1" w:rsidP="002A11F1">
      <w:pPr>
        <w:spacing w:after="0" w:line="276" w:lineRule="auto"/>
        <w:jc w:val="both"/>
        <w:rPr>
          <w:b/>
          <w:bCs/>
          <w:iCs/>
          <w:lang w:val="fr-CH"/>
        </w:rPr>
      </w:pPr>
    </w:p>
    <w:p w14:paraId="5EB8031B" w14:textId="77777777" w:rsidR="002A11F1" w:rsidRPr="007163D2" w:rsidRDefault="002A11F1" w:rsidP="002A11F1">
      <w:pPr>
        <w:spacing w:after="0" w:line="276" w:lineRule="auto"/>
        <w:jc w:val="both"/>
        <w:rPr>
          <w:b/>
          <w:bCs/>
          <w:iCs/>
          <w:sz w:val="28"/>
          <w:szCs w:val="28"/>
          <w:lang w:val="fr-CH"/>
        </w:rPr>
      </w:pPr>
      <w:r w:rsidRPr="007163D2">
        <w:rPr>
          <w:b/>
          <w:bCs/>
          <w:iCs/>
          <w:sz w:val="28"/>
          <w:szCs w:val="28"/>
          <w:lang w:val="fr-CH"/>
        </w:rPr>
        <w:lastRenderedPageBreak/>
        <w:t>ADAPTO</w:t>
      </w:r>
    </w:p>
    <w:p w14:paraId="545C05DD" w14:textId="77777777" w:rsidR="002A11F1" w:rsidRPr="00A06925" w:rsidRDefault="002A11F1" w:rsidP="002A11F1">
      <w:pPr>
        <w:spacing w:after="0" w:line="276" w:lineRule="auto"/>
        <w:jc w:val="both"/>
        <w:rPr>
          <w:iCs/>
          <w:highlight w:val="yellow"/>
          <w:lang w:val="fr-CH"/>
        </w:rPr>
      </w:pPr>
    </w:p>
    <w:p w14:paraId="6959CE11" w14:textId="77777777" w:rsidR="002A11F1" w:rsidRPr="009C2AB4" w:rsidRDefault="002A11F1" w:rsidP="002A11F1">
      <w:pPr>
        <w:spacing w:after="0" w:line="100" w:lineRule="atLeast"/>
        <w:jc w:val="both"/>
        <w:rPr>
          <w:u w:val="single"/>
          <w:lang w:val="fr-CH"/>
        </w:rPr>
      </w:pPr>
      <w:r w:rsidRPr="009C2AB4">
        <w:rPr>
          <w:u w:val="single"/>
          <w:lang w:val="fr-CH"/>
        </w:rPr>
        <w:t xml:space="preserve">Veille de la fête nationale – dimanche 22 juin 2025 : </w:t>
      </w:r>
    </w:p>
    <w:p w14:paraId="354359C3" w14:textId="77777777" w:rsidR="002A11F1" w:rsidRDefault="002A11F1" w:rsidP="002A11F1">
      <w:pPr>
        <w:spacing w:after="0" w:line="100" w:lineRule="atLeast"/>
        <w:jc w:val="both"/>
        <w:rPr>
          <w:lang w:val="fr-CH"/>
        </w:rPr>
      </w:pPr>
    </w:p>
    <w:p w14:paraId="73D763C8" w14:textId="77777777" w:rsidR="002A11F1" w:rsidRDefault="002A11F1" w:rsidP="002A11F1">
      <w:pPr>
        <w:spacing w:after="0" w:line="100" w:lineRule="atLeast"/>
        <w:jc w:val="both"/>
        <w:rPr>
          <w:lang w:val="fr-CH"/>
        </w:rPr>
      </w:pPr>
      <w:r>
        <w:rPr>
          <w:lang w:val="fr-CH"/>
        </w:rPr>
        <w:t>L</w:t>
      </w:r>
      <w:r w:rsidRPr="00AA1EFD">
        <w:rPr>
          <w:lang w:val="fr-CH"/>
        </w:rPr>
        <w:t xml:space="preserve">e service de transport pour personnes à mobilité réduite sera exceptionnellement prolongé jusqu’à </w:t>
      </w:r>
      <w:r>
        <w:rPr>
          <w:lang w:val="fr-CH"/>
        </w:rPr>
        <w:t>24</w:t>
      </w:r>
      <w:r w:rsidRPr="00AA1EFD">
        <w:rPr>
          <w:lang w:val="fr-CH"/>
        </w:rPr>
        <w:t>h00. À ce titre, le dernier départ en vue d’un trajet de retour pourra être réservé pour minuit.</w:t>
      </w:r>
    </w:p>
    <w:p w14:paraId="291BD69C" w14:textId="77777777" w:rsidR="002A11F1" w:rsidRDefault="002A11F1" w:rsidP="002A11F1">
      <w:pPr>
        <w:spacing w:after="0" w:line="100" w:lineRule="atLeast"/>
        <w:jc w:val="both"/>
        <w:rPr>
          <w:lang w:val="fr-CH"/>
        </w:rPr>
      </w:pPr>
    </w:p>
    <w:p w14:paraId="2C04E854" w14:textId="77777777" w:rsidR="002A11F1" w:rsidRDefault="002A11F1" w:rsidP="002A11F1">
      <w:pPr>
        <w:spacing w:after="0" w:line="100" w:lineRule="atLeast"/>
        <w:jc w:val="both"/>
        <w:rPr>
          <w:b/>
          <w:bCs/>
          <w:lang w:val="fr-CH"/>
        </w:rPr>
      </w:pPr>
    </w:p>
    <w:p w14:paraId="5351A732" w14:textId="77777777" w:rsidR="002A11F1" w:rsidRPr="007163D2" w:rsidRDefault="002A11F1" w:rsidP="002A11F1">
      <w:pPr>
        <w:spacing w:after="0" w:line="100" w:lineRule="atLeast"/>
        <w:jc w:val="both"/>
        <w:rPr>
          <w:b/>
          <w:bCs/>
          <w:sz w:val="28"/>
          <w:szCs w:val="28"/>
          <w:lang w:val="fr-CH"/>
        </w:rPr>
      </w:pPr>
      <w:r w:rsidRPr="007163D2">
        <w:rPr>
          <w:b/>
          <w:bCs/>
          <w:sz w:val="28"/>
          <w:szCs w:val="28"/>
          <w:lang w:val="fr-CH"/>
        </w:rPr>
        <w:t>INFO VOYAGEURS</w:t>
      </w:r>
    </w:p>
    <w:p w14:paraId="7E880A58" w14:textId="77777777" w:rsidR="002A11F1" w:rsidRPr="00AA1EFD" w:rsidRDefault="002A11F1" w:rsidP="002A11F1">
      <w:pPr>
        <w:spacing w:after="0" w:line="100" w:lineRule="atLeast"/>
        <w:jc w:val="both"/>
        <w:rPr>
          <w:lang w:val="fr-CH"/>
        </w:rPr>
      </w:pPr>
    </w:p>
    <w:p w14:paraId="4401C25C" w14:textId="77777777" w:rsidR="002A11F1" w:rsidRDefault="002A11F1" w:rsidP="002A11F1">
      <w:pPr>
        <w:spacing w:after="0" w:line="276" w:lineRule="auto"/>
        <w:jc w:val="both"/>
        <w:rPr>
          <w:lang w:val="fr-CH"/>
        </w:rPr>
      </w:pPr>
      <w:r w:rsidRPr="00AA1EFD">
        <w:rPr>
          <w:lang w:val="fr-CH"/>
        </w:rPr>
        <w:t xml:space="preserve">Pour toutes questions supplémentaires, les conseillers en mobilité du centre d’appel de </w:t>
      </w:r>
      <w:r>
        <w:rPr>
          <w:lang w:val="fr-CH"/>
        </w:rPr>
        <w:t>m</w:t>
      </w:r>
      <w:r w:rsidRPr="00AA1EFD">
        <w:rPr>
          <w:lang w:val="fr-CH"/>
        </w:rPr>
        <w:t>obiliteit.lu sont à la disposition des voyageurs au numéro 2465 2465 du lundi au vendredi entre 6h45 et 19h00 ainsi que les samedis, dimanches et jours fériés entre 9h00 et 16h30.</w:t>
      </w:r>
    </w:p>
    <w:p w14:paraId="128A2EF2" w14:textId="77777777" w:rsidR="002A11F1" w:rsidRDefault="002A11F1" w:rsidP="002A11F1">
      <w:pPr>
        <w:spacing w:after="0" w:line="100" w:lineRule="atLeast"/>
        <w:jc w:val="both"/>
        <w:rPr>
          <w:lang w:val="fr-CH"/>
        </w:rPr>
      </w:pPr>
    </w:p>
    <w:p w14:paraId="5A37C67D" w14:textId="77777777" w:rsidR="002A11F1" w:rsidRPr="00D97D82" w:rsidRDefault="002A11F1" w:rsidP="002A11F1">
      <w:pPr>
        <w:spacing w:after="0" w:line="100" w:lineRule="atLeast"/>
        <w:jc w:val="both"/>
        <w:rPr>
          <w:b/>
          <w:bCs/>
        </w:rPr>
      </w:pPr>
    </w:p>
    <w:p w14:paraId="28C69BAD" w14:textId="77777777" w:rsidR="002A11F1" w:rsidRPr="007163D2" w:rsidRDefault="002A11F1" w:rsidP="002A11F1">
      <w:pPr>
        <w:spacing w:after="0" w:line="276" w:lineRule="auto"/>
        <w:jc w:val="both"/>
        <w:rPr>
          <w:sz w:val="18"/>
          <w:szCs w:val="18"/>
        </w:rPr>
      </w:pPr>
      <w:r w:rsidRPr="007163D2">
        <w:rPr>
          <w:sz w:val="18"/>
          <w:szCs w:val="18"/>
        </w:rPr>
        <w:t>Communiqué par l’Administration des transports publics</w:t>
      </w:r>
    </w:p>
    <w:p w14:paraId="664F15C2" w14:textId="77777777" w:rsidR="002A11F1" w:rsidRPr="007163D2" w:rsidRDefault="002A11F1" w:rsidP="002A11F1">
      <w:pPr>
        <w:pStyle w:val="NoSpacing"/>
        <w:spacing w:line="276" w:lineRule="auto"/>
        <w:jc w:val="both"/>
        <w:rPr>
          <w:sz w:val="18"/>
          <w:szCs w:val="18"/>
          <w:lang w:val="fr-FR"/>
        </w:rPr>
      </w:pPr>
      <w:r w:rsidRPr="007163D2">
        <w:rPr>
          <w:sz w:val="18"/>
          <w:szCs w:val="18"/>
          <w:lang w:val="fr-FR"/>
        </w:rPr>
        <w:t>Contact :</w:t>
      </w:r>
    </w:p>
    <w:p w14:paraId="0302B27C" w14:textId="77777777" w:rsidR="002A11F1" w:rsidRPr="006E292D" w:rsidRDefault="002A11F1" w:rsidP="002A11F1">
      <w:pPr>
        <w:shd w:val="clear" w:color="auto" w:fill="FFFFFF"/>
        <w:spacing w:after="0" w:line="276" w:lineRule="auto"/>
        <w:jc w:val="both"/>
        <w:rPr>
          <w:sz w:val="18"/>
          <w:szCs w:val="18"/>
        </w:rPr>
      </w:pPr>
      <w:r w:rsidRPr="006E292D">
        <w:rPr>
          <w:sz w:val="18"/>
          <w:szCs w:val="18"/>
        </w:rPr>
        <w:t>Sergio PR</w:t>
      </w:r>
      <w:r>
        <w:rPr>
          <w:sz w:val="18"/>
          <w:szCs w:val="18"/>
        </w:rPr>
        <w:t>ADO</w:t>
      </w:r>
    </w:p>
    <w:p w14:paraId="1985EDF4" w14:textId="77777777" w:rsidR="002A11F1" w:rsidRPr="000F5742" w:rsidRDefault="002A11F1" w:rsidP="002A11F1">
      <w:pPr>
        <w:shd w:val="clear" w:color="auto" w:fill="FFFFFF"/>
        <w:spacing w:after="0" w:line="276" w:lineRule="auto"/>
        <w:jc w:val="both"/>
        <w:rPr>
          <w:sz w:val="18"/>
          <w:szCs w:val="18"/>
          <w:lang w:val="de-DE"/>
        </w:rPr>
      </w:pPr>
      <w:proofErr w:type="spellStart"/>
      <w:proofErr w:type="gramStart"/>
      <w:r w:rsidRPr="000F5742">
        <w:rPr>
          <w:sz w:val="18"/>
          <w:szCs w:val="18"/>
          <w:lang w:val="de-DE"/>
        </w:rPr>
        <w:t>E-mail</w:t>
      </w:r>
      <w:proofErr w:type="spellEnd"/>
      <w:r w:rsidRPr="000F5742">
        <w:rPr>
          <w:sz w:val="18"/>
          <w:szCs w:val="18"/>
          <w:lang w:val="de-DE"/>
        </w:rPr>
        <w:t xml:space="preserve"> :</w:t>
      </w:r>
      <w:proofErr w:type="gramEnd"/>
      <w:r w:rsidRPr="000F5742">
        <w:rPr>
          <w:sz w:val="18"/>
          <w:szCs w:val="18"/>
          <w:lang w:val="de-DE"/>
        </w:rPr>
        <w:t> presse@atp.etat.lu</w:t>
      </w:r>
    </w:p>
    <w:p w14:paraId="4206783E" w14:textId="77777777" w:rsidR="002A11F1" w:rsidRPr="007163D2" w:rsidRDefault="002A11F1" w:rsidP="002A11F1">
      <w:pPr>
        <w:shd w:val="clear" w:color="auto" w:fill="FFFFFF"/>
        <w:spacing w:after="0" w:line="276" w:lineRule="auto"/>
        <w:jc w:val="both"/>
        <w:rPr>
          <w:sz w:val="18"/>
          <w:szCs w:val="18"/>
        </w:rPr>
      </w:pPr>
      <w:proofErr w:type="spellStart"/>
      <w:r w:rsidRPr="007163D2">
        <w:rPr>
          <w:sz w:val="18"/>
          <w:szCs w:val="18"/>
          <w:lang w:val="de-DE"/>
        </w:rPr>
        <w:t>Tél</w:t>
      </w:r>
      <w:proofErr w:type="spellEnd"/>
      <w:r w:rsidRPr="007163D2">
        <w:rPr>
          <w:sz w:val="18"/>
          <w:szCs w:val="18"/>
          <w:lang w:val="de-DE"/>
        </w:rPr>
        <w:t xml:space="preserve">.: (+352) </w:t>
      </w:r>
      <w:r w:rsidRPr="006E292D">
        <w:rPr>
          <w:sz w:val="18"/>
          <w:szCs w:val="18"/>
          <w:lang w:val="de-DE"/>
        </w:rPr>
        <w:t>247</w:t>
      </w:r>
      <w:r>
        <w:rPr>
          <w:sz w:val="18"/>
          <w:szCs w:val="18"/>
          <w:lang w:val="de-DE"/>
        </w:rPr>
        <w:t xml:space="preserve"> </w:t>
      </w:r>
      <w:r w:rsidRPr="006E292D">
        <w:rPr>
          <w:sz w:val="18"/>
          <w:szCs w:val="18"/>
          <w:lang w:val="de-DE"/>
        </w:rPr>
        <w:t>84918</w:t>
      </w:r>
    </w:p>
    <w:p w14:paraId="176E16B2" w14:textId="77777777" w:rsidR="002A11F1" w:rsidRPr="00EE3086" w:rsidRDefault="002A11F1" w:rsidP="000B6AA1">
      <w:pPr>
        <w:spacing w:after="0"/>
        <w:rPr>
          <w:rFonts w:cstheme="minorHAnsi"/>
          <w:b/>
          <w:sz w:val="32"/>
          <w:szCs w:val="32"/>
        </w:rPr>
      </w:pPr>
    </w:p>
    <w:sectPr w:rsidR="002A11F1" w:rsidRPr="00EE308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5BCDF" w14:textId="77777777" w:rsidR="00840F84" w:rsidRDefault="00840F84" w:rsidP="00840F84">
      <w:pPr>
        <w:spacing w:after="0" w:line="240" w:lineRule="auto"/>
      </w:pPr>
      <w:r>
        <w:separator/>
      </w:r>
    </w:p>
  </w:endnote>
  <w:endnote w:type="continuationSeparator" w:id="0">
    <w:p w14:paraId="15DF4D3A" w14:textId="77777777" w:rsidR="00840F84" w:rsidRDefault="00840F84" w:rsidP="0084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nger-Light">
    <w:altName w:val="HGPMinchoE"/>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8AC8" w14:textId="77777777" w:rsidR="00840F84" w:rsidRDefault="00840F84" w:rsidP="00840F84">
      <w:pPr>
        <w:spacing w:after="0" w:line="240" w:lineRule="auto"/>
      </w:pPr>
      <w:r>
        <w:separator/>
      </w:r>
    </w:p>
  </w:footnote>
  <w:footnote w:type="continuationSeparator" w:id="0">
    <w:p w14:paraId="74632EC3" w14:textId="77777777" w:rsidR="00840F84" w:rsidRDefault="00840F84" w:rsidP="00840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94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3351"/>
    </w:tblGrid>
    <w:tr w:rsidR="00840F84" w:rsidRPr="00840F84" w14:paraId="4E1CB10B" w14:textId="77777777" w:rsidTr="00ED0F48">
      <w:tc>
        <w:tcPr>
          <w:tcW w:w="4598" w:type="dxa"/>
        </w:tcPr>
        <w:p w14:paraId="4122DFFE" w14:textId="77777777" w:rsidR="00840F84" w:rsidRPr="000345A9" w:rsidRDefault="00840F84" w:rsidP="00840F84">
          <w:pPr>
            <w:pStyle w:val="Header"/>
            <w:spacing w:after="480"/>
            <w:rPr>
              <w:color w:val="000000" w:themeColor="text1"/>
              <w:sz w:val="22"/>
              <w:szCs w:val="22"/>
            </w:rPr>
          </w:pPr>
          <w:r w:rsidRPr="000345A9">
            <w:rPr>
              <w:noProof/>
              <w:color w:val="000000" w:themeColor="text1"/>
              <w:lang w:eastAsia="en-GB"/>
            </w:rPr>
            <w:drawing>
              <wp:inline distT="0" distB="0" distL="0" distR="0" wp14:anchorId="3DC0DF6B" wp14:editId="2B47DF58">
                <wp:extent cx="2679589" cy="916538"/>
                <wp:effectExtent l="0" t="0" r="0" b="0"/>
                <wp:docPr id="3" name="Picture 3"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942" cy="922131"/>
                        </a:xfrm>
                        <a:prstGeom prst="rect">
                          <a:avLst/>
                        </a:prstGeom>
                        <a:noFill/>
                        <a:ln>
                          <a:noFill/>
                        </a:ln>
                      </pic:spPr>
                    </pic:pic>
                  </a:graphicData>
                </a:graphic>
              </wp:inline>
            </w:drawing>
          </w:r>
          <w:r w:rsidRPr="000345A9">
            <w:rPr>
              <w:color w:val="000000" w:themeColor="text1"/>
            </w:rPr>
            <w:t xml:space="preserve">           </w:t>
          </w:r>
        </w:p>
      </w:tc>
      <w:tc>
        <w:tcPr>
          <w:tcW w:w="3351" w:type="dxa"/>
        </w:tcPr>
        <w:p w14:paraId="71F7E518" w14:textId="77777777" w:rsidR="00840F84" w:rsidRPr="000345A9" w:rsidRDefault="00840F84" w:rsidP="00840F84">
          <w:pPr>
            <w:pStyle w:val="Header"/>
            <w:spacing w:after="480"/>
            <w:rPr>
              <w:color w:val="000000" w:themeColor="text1"/>
              <w:sz w:val="22"/>
              <w:szCs w:val="22"/>
            </w:rPr>
          </w:pPr>
          <w:r w:rsidRPr="000345A9">
            <w:rPr>
              <w:noProof/>
              <w:color w:val="000000" w:themeColor="text1"/>
            </w:rPr>
            <w:drawing>
              <wp:anchor distT="0" distB="0" distL="114300" distR="114300" simplePos="0" relativeHeight="251659264" behindDoc="0" locked="0" layoutInCell="1" allowOverlap="1" wp14:anchorId="7F4FF3C7" wp14:editId="39481E11">
                <wp:simplePos x="0" y="0"/>
                <wp:positionH relativeFrom="column">
                  <wp:posOffset>408057</wp:posOffset>
                </wp:positionH>
                <wp:positionV relativeFrom="page">
                  <wp:posOffset>138375</wp:posOffset>
                </wp:positionV>
                <wp:extent cx="1731600" cy="626400"/>
                <wp:effectExtent l="0" t="0" r="254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1731600" cy="626400"/>
                        </a:xfrm>
                        <a:prstGeom prst="rect">
                          <a:avLst/>
                        </a:prstGeom>
                      </pic:spPr>
                    </pic:pic>
                  </a:graphicData>
                </a:graphic>
                <wp14:sizeRelH relativeFrom="margin">
                  <wp14:pctWidth>0</wp14:pctWidth>
                </wp14:sizeRelH>
                <wp14:sizeRelV relativeFrom="margin">
                  <wp14:pctHeight>0</wp14:pctHeight>
                </wp14:sizeRelV>
              </wp:anchor>
            </w:drawing>
          </w:r>
          <w:r w:rsidRPr="000345A9">
            <w:rPr>
              <w:color w:val="000000" w:themeColor="text1"/>
            </w:rPr>
            <w:t xml:space="preserve">                 </w:t>
          </w:r>
          <w:r w:rsidRPr="000345A9">
            <w:rPr>
              <w:noProof/>
              <w:color w:val="000000" w:themeColor="text1"/>
            </w:rPr>
            <w:t xml:space="preserve">         </w:t>
          </w:r>
        </w:p>
      </w:tc>
    </w:tr>
  </w:tbl>
  <w:p w14:paraId="4089D45D" w14:textId="0CF49829" w:rsidR="00840F84" w:rsidRPr="000345A9" w:rsidRDefault="00840F84" w:rsidP="000345A9">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1BAE"/>
    <w:multiLevelType w:val="hybridMultilevel"/>
    <w:tmpl w:val="26829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65C22"/>
    <w:multiLevelType w:val="hybridMultilevel"/>
    <w:tmpl w:val="998A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C663B"/>
    <w:multiLevelType w:val="hybridMultilevel"/>
    <w:tmpl w:val="41D85DDC"/>
    <w:lvl w:ilvl="0" w:tplc="4D6A2DE6">
      <w:start w:val="456"/>
      <w:numFmt w:val="decimal"/>
      <w:lvlText w:val="%1"/>
      <w:lvlJc w:val="left"/>
      <w:pPr>
        <w:ind w:left="406" w:hanging="405"/>
      </w:pPr>
    </w:lvl>
    <w:lvl w:ilvl="1" w:tplc="04090019">
      <w:start w:val="1"/>
      <w:numFmt w:val="lowerLetter"/>
      <w:lvlText w:val="%2."/>
      <w:lvlJc w:val="left"/>
      <w:pPr>
        <w:ind w:left="1081" w:hanging="360"/>
      </w:pPr>
    </w:lvl>
    <w:lvl w:ilvl="2" w:tplc="0409001B">
      <w:start w:val="1"/>
      <w:numFmt w:val="lowerRoman"/>
      <w:lvlText w:val="%3."/>
      <w:lvlJc w:val="right"/>
      <w:pPr>
        <w:ind w:left="1801" w:hanging="180"/>
      </w:pPr>
    </w:lvl>
    <w:lvl w:ilvl="3" w:tplc="0409000F">
      <w:start w:val="1"/>
      <w:numFmt w:val="decimal"/>
      <w:lvlText w:val="%4."/>
      <w:lvlJc w:val="left"/>
      <w:pPr>
        <w:ind w:left="2521" w:hanging="360"/>
      </w:pPr>
    </w:lvl>
    <w:lvl w:ilvl="4" w:tplc="04090019">
      <w:start w:val="1"/>
      <w:numFmt w:val="lowerLetter"/>
      <w:lvlText w:val="%5."/>
      <w:lvlJc w:val="left"/>
      <w:pPr>
        <w:ind w:left="3241" w:hanging="360"/>
      </w:pPr>
    </w:lvl>
    <w:lvl w:ilvl="5" w:tplc="0409001B">
      <w:start w:val="1"/>
      <w:numFmt w:val="lowerRoman"/>
      <w:lvlText w:val="%6."/>
      <w:lvlJc w:val="right"/>
      <w:pPr>
        <w:ind w:left="3961" w:hanging="180"/>
      </w:pPr>
    </w:lvl>
    <w:lvl w:ilvl="6" w:tplc="0409000F">
      <w:start w:val="1"/>
      <w:numFmt w:val="decimal"/>
      <w:lvlText w:val="%7."/>
      <w:lvlJc w:val="left"/>
      <w:pPr>
        <w:ind w:left="4681" w:hanging="360"/>
      </w:pPr>
    </w:lvl>
    <w:lvl w:ilvl="7" w:tplc="04090019">
      <w:start w:val="1"/>
      <w:numFmt w:val="lowerLetter"/>
      <w:lvlText w:val="%8."/>
      <w:lvlJc w:val="left"/>
      <w:pPr>
        <w:ind w:left="5401" w:hanging="360"/>
      </w:pPr>
    </w:lvl>
    <w:lvl w:ilvl="8" w:tplc="0409001B">
      <w:start w:val="1"/>
      <w:numFmt w:val="lowerRoman"/>
      <w:lvlText w:val="%9."/>
      <w:lvlJc w:val="right"/>
      <w:pPr>
        <w:ind w:left="6121" w:hanging="180"/>
      </w:pPr>
    </w:lvl>
  </w:abstractNum>
  <w:abstractNum w:abstractNumId="3" w15:restartNumberingAfterBreak="0">
    <w:nsid w:val="2B3954FC"/>
    <w:multiLevelType w:val="hybridMultilevel"/>
    <w:tmpl w:val="03EA5F82"/>
    <w:lvl w:ilvl="0" w:tplc="B504E01E">
      <w:numFmt w:val="bullet"/>
      <w:lvlText w:val="-"/>
      <w:lvlJc w:val="left"/>
      <w:pPr>
        <w:ind w:left="1593" w:hanging="360"/>
      </w:pPr>
      <w:rPr>
        <w:rFonts w:ascii="Arial" w:eastAsia="Times New Roman" w:hAnsi="Arial" w:cs="Times New Roman" w:hint="default"/>
        <w:b w:val="0"/>
        <w:i w:val="0"/>
        <w:w w:val="99"/>
        <w:sz w:val="20"/>
      </w:rPr>
    </w:lvl>
    <w:lvl w:ilvl="1" w:tplc="88DE1066">
      <w:numFmt w:val="bullet"/>
      <w:lvlText w:val="•"/>
      <w:lvlJc w:val="left"/>
      <w:pPr>
        <w:ind w:left="2364" w:hanging="360"/>
      </w:pPr>
    </w:lvl>
    <w:lvl w:ilvl="2" w:tplc="7D28043C">
      <w:numFmt w:val="bullet"/>
      <w:lvlText w:val="•"/>
      <w:lvlJc w:val="left"/>
      <w:pPr>
        <w:ind w:left="3129" w:hanging="360"/>
      </w:pPr>
    </w:lvl>
    <w:lvl w:ilvl="3" w:tplc="A960776C">
      <w:numFmt w:val="bullet"/>
      <w:lvlText w:val="•"/>
      <w:lvlJc w:val="left"/>
      <w:pPr>
        <w:ind w:left="3893" w:hanging="360"/>
      </w:pPr>
    </w:lvl>
    <w:lvl w:ilvl="4" w:tplc="DD267CA8">
      <w:numFmt w:val="bullet"/>
      <w:lvlText w:val="•"/>
      <w:lvlJc w:val="left"/>
      <w:pPr>
        <w:ind w:left="4658" w:hanging="360"/>
      </w:pPr>
    </w:lvl>
    <w:lvl w:ilvl="5" w:tplc="CFE2ABCC">
      <w:numFmt w:val="bullet"/>
      <w:lvlText w:val="•"/>
      <w:lvlJc w:val="left"/>
      <w:pPr>
        <w:ind w:left="5423" w:hanging="360"/>
      </w:pPr>
    </w:lvl>
    <w:lvl w:ilvl="6" w:tplc="63CA9A5A">
      <w:numFmt w:val="bullet"/>
      <w:lvlText w:val="•"/>
      <w:lvlJc w:val="left"/>
      <w:pPr>
        <w:ind w:left="6187" w:hanging="360"/>
      </w:pPr>
    </w:lvl>
    <w:lvl w:ilvl="7" w:tplc="DDEC259C">
      <w:numFmt w:val="bullet"/>
      <w:lvlText w:val="•"/>
      <w:lvlJc w:val="left"/>
      <w:pPr>
        <w:ind w:left="6952" w:hanging="360"/>
      </w:pPr>
    </w:lvl>
    <w:lvl w:ilvl="8" w:tplc="5456B9B4">
      <w:numFmt w:val="bullet"/>
      <w:lvlText w:val="•"/>
      <w:lvlJc w:val="left"/>
      <w:pPr>
        <w:ind w:left="7717" w:hanging="360"/>
      </w:pPr>
    </w:lvl>
  </w:abstractNum>
  <w:abstractNum w:abstractNumId="4" w15:restartNumberingAfterBreak="0">
    <w:nsid w:val="32355DB4"/>
    <w:multiLevelType w:val="hybridMultilevel"/>
    <w:tmpl w:val="0298F95C"/>
    <w:lvl w:ilvl="0" w:tplc="B504E01E">
      <w:numFmt w:val="bullet"/>
      <w:lvlText w:val="-"/>
      <w:lvlJc w:val="left"/>
      <w:pPr>
        <w:ind w:left="1080" w:hanging="360"/>
      </w:pPr>
      <w:rPr>
        <w:rFonts w:ascii="Arial" w:eastAsia="Times New Roman" w:hAnsi="Arial" w:cs="Times New Roman" w:hint="default"/>
        <w:b w:val="0"/>
        <w:i w:val="0"/>
        <w:w w:val="99"/>
        <w:sz w:val="20"/>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5" w15:restartNumberingAfterBreak="0">
    <w:nsid w:val="323F6918"/>
    <w:multiLevelType w:val="hybridMultilevel"/>
    <w:tmpl w:val="1E6A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16B96"/>
    <w:multiLevelType w:val="hybridMultilevel"/>
    <w:tmpl w:val="4F4E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96F63"/>
    <w:multiLevelType w:val="hybridMultilevel"/>
    <w:tmpl w:val="863AEF2C"/>
    <w:lvl w:ilvl="0" w:tplc="B504E01E">
      <w:numFmt w:val="bullet"/>
      <w:lvlText w:val="-"/>
      <w:lvlJc w:val="left"/>
      <w:pPr>
        <w:ind w:left="406" w:hanging="405"/>
      </w:pPr>
      <w:rPr>
        <w:rFonts w:ascii="Arial" w:eastAsia="Times New Roman" w:hAnsi="Arial" w:cs="Times New Roman" w:hint="default"/>
        <w:b w:val="0"/>
        <w:i w:val="0"/>
        <w:w w:val="99"/>
        <w:sz w:val="20"/>
      </w:rPr>
    </w:lvl>
    <w:lvl w:ilvl="1" w:tplc="04070019">
      <w:start w:val="1"/>
      <w:numFmt w:val="lowerLetter"/>
      <w:lvlText w:val="%2."/>
      <w:lvlJc w:val="left"/>
      <w:pPr>
        <w:ind w:left="1081" w:hanging="360"/>
      </w:pPr>
    </w:lvl>
    <w:lvl w:ilvl="2" w:tplc="0407001B">
      <w:start w:val="1"/>
      <w:numFmt w:val="lowerRoman"/>
      <w:lvlText w:val="%3."/>
      <w:lvlJc w:val="right"/>
      <w:pPr>
        <w:ind w:left="1801" w:hanging="180"/>
      </w:pPr>
    </w:lvl>
    <w:lvl w:ilvl="3" w:tplc="0407000F">
      <w:start w:val="1"/>
      <w:numFmt w:val="decimal"/>
      <w:lvlText w:val="%4."/>
      <w:lvlJc w:val="left"/>
      <w:pPr>
        <w:ind w:left="2521" w:hanging="360"/>
      </w:pPr>
    </w:lvl>
    <w:lvl w:ilvl="4" w:tplc="04070019">
      <w:start w:val="1"/>
      <w:numFmt w:val="lowerLetter"/>
      <w:lvlText w:val="%5."/>
      <w:lvlJc w:val="left"/>
      <w:pPr>
        <w:ind w:left="3241" w:hanging="360"/>
      </w:pPr>
    </w:lvl>
    <w:lvl w:ilvl="5" w:tplc="0407001B">
      <w:start w:val="1"/>
      <w:numFmt w:val="lowerRoman"/>
      <w:lvlText w:val="%6."/>
      <w:lvlJc w:val="right"/>
      <w:pPr>
        <w:ind w:left="3961" w:hanging="180"/>
      </w:pPr>
    </w:lvl>
    <w:lvl w:ilvl="6" w:tplc="0407000F">
      <w:start w:val="1"/>
      <w:numFmt w:val="decimal"/>
      <w:lvlText w:val="%7."/>
      <w:lvlJc w:val="left"/>
      <w:pPr>
        <w:ind w:left="4681" w:hanging="360"/>
      </w:pPr>
    </w:lvl>
    <w:lvl w:ilvl="7" w:tplc="04070019">
      <w:start w:val="1"/>
      <w:numFmt w:val="lowerLetter"/>
      <w:lvlText w:val="%8."/>
      <w:lvlJc w:val="left"/>
      <w:pPr>
        <w:ind w:left="5401" w:hanging="360"/>
      </w:pPr>
    </w:lvl>
    <w:lvl w:ilvl="8" w:tplc="0407001B">
      <w:start w:val="1"/>
      <w:numFmt w:val="lowerRoman"/>
      <w:lvlText w:val="%9."/>
      <w:lvlJc w:val="right"/>
      <w:pPr>
        <w:ind w:left="6121" w:hanging="180"/>
      </w:pPr>
    </w:lvl>
  </w:abstractNum>
  <w:abstractNum w:abstractNumId="8" w15:restartNumberingAfterBreak="0">
    <w:nsid w:val="47D6334F"/>
    <w:multiLevelType w:val="hybridMultilevel"/>
    <w:tmpl w:val="16365706"/>
    <w:lvl w:ilvl="0" w:tplc="B504E01E">
      <w:numFmt w:val="bullet"/>
      <w:lvlText w:val="-"/>
      <w:lvlJc w:val="left"/>
      <w:pPr>
        <w:ind w:left="1080" w:hanging="360"/>
      </w:pPr>
      <w:rPr>
        <w:rFonts w:ascii="Arial" w:eastAsia="Times New Roman" w:hAnsi="Arial" w:cs="Times New Roman" w:hint="default"/>
        <w:b w:val="0"/>
        <w:i w:val="0"/>
        <w:w w:val="99"/>
        <w:sz w:val="20"/>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9" w15:restartNumberingAfterBreak="0">
    <w:nsid w:val="734D2BCD"/>
    <w:multiLevelType w:val="hybridMultilevel"/>
    <w:tmpl w:val="F19237E2"/>
    <w:lvl w:ilvl="0" w:tplc="B504E01E">
      <w:numFmt w:val="bullet"/>
      <w:lvlText w:val="-"/>
      <w:lvlJc w:val="left"/>
      <w:pPr>
        <w:ind w:left="1080" w:hanging="360"/>
      </w:pPr>
      <w:rPr>
        <w:rFonts w:ascii="Arial" w:eastAsia="Times New Roman" w:hAnsi="Arial" w:cs="Times New Roman" w:hint="default"/>
        <w:b w:val="0"/>
        <w:i w:val="0"/>
        <w:w w:val="99"/>
        <w:sz w:val="20"/>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0" w15:restartNumberingAfterBreak="0">
    <w:nsid w:val="7657297E"/>
    <w:multiLevelType w:val="hybridMultilevel"/>
    <w:tmpl w:val="164E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23B71"/>
    <w:multiLevelType w:val="hybridMultilevel"/>
    <w:tmpl w:val="4B1E1F1E"/>
    <w:lvl w:ilvl="0" w:tplc="B504E01E">
      <w:numFmt w:val="bullet"/>
      <w:lvlText w:val="-"/>
      <w:lvlJc w:val="left"/>
      <w:pPr>
        <w:ind w:left="1080" w:hanging="360"/>
      </w:pPr>
      <w:rPr>
        <w:rFonts w:ascii="Arial" w:eastAsia="Times New Roman" w:hAnsi="Arial" w:cs="Times New Roman" w:hint="default"/>
        <w:b w:val="0"/>
        <w:i w:val="0"/>
        <w:w w:val="99"/>
        <w:sz w:val="20"/>
      </w:rPr>
    </w:lvl>
    <w:lvl w:ilvl="1" w:tplc="04070003">
      <w:start w:val="1"/>
      <w:numFmt w:val="bullet"/>
      <w:lvlText w:val="o"/>
      <w:lvlJc w:val="left"/>
      <w:pPr>
        <w:ind w:left="1800" w:hanging="360"/>
      </w:pPr>
      <w:rPr>
        <w:rFonts w:ascii="Courier New" w:hAnsi="Courier New" w:cs="Times New Roman"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Times New Roman"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Times New Roman" w:hint="default"/>
      </w:rPr>
    </w:lvl>
    <w:lvl w:ilvl="8" w:tplc="04070005">
      <w:start w:val="1"/>
      <w:numFmt w:val="bullet"/>
      <w:lvlText w:val=""/>
      <w:lvlJc w:val="left"/>
      <w:pPr>
        <w:ind w:left="6840" w:hanging="360"/>
      </w:pPr>
      <w:rPr>
        <w:rFonts w:ascii="Wingdings" w:hAnsi="Wingdings" w:hint="default"/>
      </w:rPr>
    </w:lvl>
  </w:abstractNum>
  <w:abstractNum w:abstractNumId="12" w15:restartNumberingAfterBreak="0">
    <w:nsid w:val="7F8F5E73"/>
    <w:multiLevelType w:val="hybridMultilevel"/>
    <w:tmpl w:val="9A9A98E4"/>
    <w:lvl w:ilvl="0" w:tplc="B504E01E">
      <w:numFmt w:val="bullet"/>
      <w:lvlText w:val="-"/>
      <w:lvlJc w:val="left"/>
      <w:pPr>
        <w:ind w:left="1080" w:hanging="360"/>
      </w:pPr>
      <w:rPr>
        <w:rFonts w:ascii="Arial" w:eastAsia="Times New Roman" w:hAnsi="Arial" w:cs="Times New Roman" w:hint="default"/>
        <w:b w:val="0"/>
        <w:i w:val="0"/>
        <w:w w:val="99"/>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208643187">
    <w:abstractNumId w:val="3"/>
  </w:num>
  <w:num w:numId="2" w16cid:durableId="1853183266">
    <w:abstractNumId w:val="3"/>
  </w:num>
  <w:num w:numId="3" w16cid:durableId="1811828298">
    <w:abstractNumId w:val="7"/>
  </w:num>
  <w:num w:numId="4" w16cid:durableId="625431110">
    <w:abstractNumId w:val="7"/>
  </w:num>
  <w:num w:numId="5" w16cid:durableId="349453884">
    <w:abstractNumId w:val="12"/>
  </w:num>
  <w:num w:numId="6" w16cid:durableId="923487532">
    <w:abstractNumId w:val="12"/>
  </w:num>
  <w:num w:numId="7" w16cid:durableId="2109933027">
    <w:abstractNumId w:val="2"/>
  </w:num>
  <w:num w:numId="8" w16cid:durableId="1955282711">
    <w:abstractNumId w:val="2"/>
    <w:lvlOverride w:ilvl="0">
      <w:startOverride w:val="4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6893628">
    <w:abstractNumId w:val="9"/>
  </w:num>
  <w:num w:numId="10" w16cid:durableId="127356859">
    <w:abstractNumId w:val="9"/>
  </w:num>
  <w:num w:numId="11" w16cid:durableId="302807515">
    <w:abstractNumId w:val="11"/>
  </w:num>
  <w:num w:numId="12" w16cid:durableId="1538929307">
    <w:abstractNumId w:val="11"/>
  </w:num>
  <w:num w:numId="13" w16cid:durableId="1246692916">
    <w:abstractNumId w:val="4"/>
  </w:num>
  <w:num w:numId="14" w16cid:durableId="1002128415">
    <w:abstractNumId w:val="4"/>
  </w:num>
  <w:num w:numId="15" w16cid:durableId="529227710">
    <w:abstractNumId w:val="8"/>
  </w:num>
  <w:num w:numId="16" w16cid:durableId="1236009554">
    <w:abstractNumId w:val="8"/>
  </w:num>
  <w:num w:numId="17" w16cid:durableId="83304320">
    <w:abstractNumId w:val="6"/>
  </w:num>
  <w:num w:numId="18" w16cid:durableId="426004425">
    <w:abstractNumId w:val="1"/>
  </w:num>
  <w:num w:numId="19" w16cid:durableId="1347756688">
    <w:abstractNumId w:val="5"/>
  </w:num>
  <w:num w:numId="20" w16cid:durableId="1982466281">
    <w:abstractNumId w:val="0"/>
  </w:num>
  <w:num w:numId="21" w16cid:durableId="613247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A4"/>
    <w:rsid w:val="000345A9"/>
    <w:rsid w:val="000609FB"/>
    <w:rsid w:val="0008148C"/>
    <w:rsid w:val="00082A47"/>
    <w:rsid w:val="000834FE"/>
    <w:rsid w:val="000B6AA1"/>
    <w:rsid w:val="000D41E5"/>
    <w:rsid w:val="001115B9"/>
    <w:rsid w:val="00116846"/>
    <w:rsid w:val="00122A79"/>
    <w:rsid w:val="00166D5B"/>
    <w:rsid w:val="001B3F64"/>
    <w:rsid w:val="001E3267"/>
    <w:rsid w:val="001F50AC"/>
    <w:rsid w:val="00204E1E"/>
    <w:rsid w:val="002837D6"/>
    <w:rsid w:val="00297905"/>
    <w:rsid w:val="002A11F1"/>
    <w:rsid w:val="00371786"/>
    <w:rsid w:val="00391FA3"/>
    <w:rsid w:val="003D3A6C"/>
    <w:rsid w:val="003F01A7"/>
    <w:rsid w:val="00412DBB"/>
    <w:rsid w:val="00423C9A"/>
    <w:rsid w:val="004707E8"/>
    <w:rsid w:val="0050313B"/>
    <w:rsid w:val="005044F6"/>
    <w:rsid w:val="00505D28"/>
    <w:rsid w:val="00537334"/>
    <w:rsid w:val="00540772"/>
    <w:rsid w:val="005674E4"/>
    <w:rsid w:val="005A07E6"/>
    <w:rsid w:val="005C66C2"/>
    <w:rsid w:val="005D02FC"/>
    <w:rsid w:val="005D2824"/>
    <w:rsid w:val="005E2AA2"/>
    <w:rsid w:val="00624515"/>
    <w:rsid w:val="006246AD"/>
    <w:rsid w:val="00694094"/>
    <w:rsid w:val="0071739F"/>
    <w:rsid w:val="00736845"/>
    <w:rsid w:val="00755C2F"/>
    <w:rsid w:val="00775474"/>
    <w:rsid w:val="007C181F"/>
    <w:rsid w:val="007F0A81"/>
    <w:rsid w:val="007F2BCB"/>
    <w:rsid w:val="00800453"/>
    <w:rsid w:val="00826A41"/>
    <w:rsid w:val="00840F84"/>
    <w:rsid w:val="0084548C"/>
    <w:rsid w:val="00886E09"/>
    <w:rsid w:val="008B4407"/>
    <w:rsid w:val="008F7162"/>
    <w:rsid w:val="00905F0E"/>
    <w:rsid w:val="0095798D"/>
    <w:rsid w:val="0099289E"/>
    <w:rsid w:val="00A052B2"/>
    <w:rsid w:val="00A325D2"/>
    <w:rsid w:val="00A42BC7"/>
    <w:rsid w:val="00AC2AE7"/>
    <w:rsid w:val="00AD5182"/>
    <w:rsid w:val="00AE1472"/>
    <w:rsid w:val="00AE3AF6"/>
    <w:rsid w:val="00AE7E14"/>
    <w:rsid w:val="00B02CA4"/>
    <w:rsid w:val="00B30288"/>
    <w:rsid w:val="00B37F8F"/>
    <w:rsid w:val="00B53F39"/>
    <w:rsid w:val="00B93490"/>
    <w:rsid w:val="00BB7009"/>
    <w:rsid w:val="00BC5E74"/>
    <w:rsid w:val="00BD7993"/>
    <w:rsid w:val="00BF7A5F"/>
    <w:rsid w:val="00C723B1"/>
    <w:rsid w:val="00C8171C"/>
    <w:rsid w:val="00CA17C8"/>
    <w:rsid w:val="00CC670D"/>
    <w:rsid w:val="00CD190A"/>
    <w:rsid w:val="00CF214E"/>
    <w:rsid w:val="00CF51A3"/>
    <w:rsid w:val="00D01508"/>
    <w:rsid w:val="00D43ACB"/>
    <w:rsid w:val="00D73B5C"/>
    <w:rsid w:val="00DA4E37"/>
    <w:rsid w:val="00DB1D92"/>
    <w:rsid w:val="00E03DC6"/>
    <w:rsid w:val="00E35B06"/>
    <w:rsid w:val="00E513FD"/>
    <w:rsid w:val="00E94D66"/>
    <w:rsid w:val="00EA0B1B"/>
    <w:rsid w:val="00EC1D86"/>
    <w:rsid w:val="00EE3086"/>
    <w:rsid w:val="00F13ED0"/>
    <w:rsid w:val="00F14F77"/>
    <w:rsid w:val="00F262A5"/>
    <w:rsid w:val="00F31B28"/>
    <w:rsid w:val="00F36457"/>
    <w:rsid w:val="00F6769E"/>
    <w:rsid w:val="00F70024"/>
    <w:rsid w:val="00FA4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F210"/>
  <w15:chartTrackingRefBased/>
  <w15:docId w15:val="{390BF343-1EEE-4775-B09C-DFEA2F5D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autoRedefine/>
    <w:uiPriority w:val="1"/>
    <w:qFormat/>
    <w:rsid w:val="00391FA3"/>
    <w:pPr>
      <w:keepNext/>
      <w:keepLines/>
      <w:spacing w:before="240" w:after="0" w:line="240" w:lineRule="auto"/>
      <w:outlineLvl w:val="0"/>
    </w:pPr>
    <w:rPr>
      <w:rFonts w:asciiTheme="majorHAnsi" w:eastAsiaTheme="majorEastAsia" w:hAnsiTheme="majorHAnsi" w:cstheme="majorBidi"/>
      <w:b/>
      <w:sz w:val="24"/>
      <w:szCs w:val="32"/>
      <w:lang w:val="en-GB"/>
    </w:rPr>
  </w:style>
  <w:style w:type="paragraph" w:styleId="Heading2">
    <w:name w:val="heading 2"/>
    <w:basedOn w:val="Normal"/>
    <w:link w:val="Heading2Char"/>
    <w:uiPriority w:val="1"/>
    <w:unhideWhenUsed/>
    <w:qFormat/>
    <w:rsid w:val="00EE3086"/>
    <w:pPr>
      <w:widowControl w:val="0"/>
      <w:autoSpaceDE w:val="0"/>
      <w:autoSpaceDN w:val="0"/>
      <w:spacing w:after="0" w:line="240" w:lineRule="auto"/>
      <w:outlineLvl w:val="1"/>
    </w:pPr>
    <w:rPr>
      <w:rFonts w:asciiTheme="majorHAnsi" w:eastAsia="Times New Roman" w:hAnsiTheme="majorHAnsi" w:cs="Arial"/>
      <w:b/>
      <w:bCs/>
      <w:szCs w:val="24"/>
      <w:u w:val="single"/>
    </w:rPr>
  </w:style>
  <w:style w:type="paragraph" w:styleId="Heading3">
    <w:name w:val="heading 3"/>
    <w:basedOn w:val="Normal"/>
    <w:next w:val="Normal"/>
    <w:link w:val="Heading3Char"/>
    <w:uiPriority w:val="1"/>
    <w:semiHidden/>
    <w:unhideWhenUsed/>
    <w:qFormat/>
    <w:rsid w:val="002837D6"/>
    <w:pPr>
      <w:keepNext/>
      <w:keepLines/>
      <w:spacing w:before="40" w:after="0" w:line="256" w:lineRule="auto"/>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0B6AA1"/>
    <w:pPr>
      <w:autoSpaceDE w:val="0"/>
      <w:autoSpaceDN w:val="0"/>
      <w:adjustRightInd w:val="0"/>
      <w:spacing w:after="0" w:line="241" w:lineRule="atLeast"/>
    </w:pPr>
    <w:rPr>
      <w:rFonts w:ascii="Ginger-Light" w:hAnsi="Ginger-Light"/>
      <w:sz w:val="24"/>
      <w:szCs w:val="24"/>
      <w:lang w:val="en-GB"/>
    </w:rPr>
  </w:style>
  <w:style w:type="character" w:styleId="Hyperlink">
    <w:name w:val="Hyperlink"/>
    <w:basedOn w:val="DefaultParagraphFont"/>
    <w:uiPriority w:val="99"/>
    <w:unhideWhenUsed/>
    <w:rsid w:val="000B6AA1"/>
    <w:rPr>
      <w:color w:val="0563C1" w:themeColor="hyperlink"/>
      <w:u w:val="single"/>
    </w:rPr>
  </w:style>
  <w:style w:type="paragraph" w:styleId="NoSpacing">
    <w:name w:val="No Spacing"/>
    <w:basedOn w:val="Normal"/>
    <w:qFormat/>
    <w:rsid w:val="000B6AA1"/>
    <w:pPr>
      <w:spacing w:after="0" w:line="240" w:lineRule="auto"/>
    </w:pPr>
    <w:rPr>
      <w:rFonts w:ascii="Calibri" w:hAnsi="Calibri" w:cs="Calibri"/>
      <w:lang w:val="en-GB"/>
    </w:rPr>
  </w:style>
  <w:style w:type="character" w:customStyle="1" w:styleId="UnresolvedMention1">
    <w:name w:val="Unresolved Mention1"/>
    <w:basedOn w:val="DefaultParagraphFont"/>
    <w:uiPriority w:val="99"/>
    <w:semiHidden/>
    <w:unhideWhenUsed/>
    <w:rsid w:val="000B6AA1"/>
    <w:rPr>
      <w:color w:val="605E5C"/>
      <w:shd w:val="clear" w:color="auto" w:fill="E1DFDD"/>
    </w:rPr>
  </w:style>
  <w:style w:type="character" w:customStyle="1" w:styleId="Heading1Char">
    <w:name w:val="Heading 1 Char"/>
    <w:basedOn w:val="DefaultParagraphFont"/>
    <w:link w:val="Heading1"/>
    <w:uiPriority w:val="1"/>
    <w:rsid w:val="00391FA3"/>
    <w:rPr>
      <w:rFonts w:asciiTheme="majorHAnsi" w:eastAsiaTheme="majorEastAsia" w:hAnsiTheme="majorHAnsi" w:cstheme="majorBidi"/>
      <w:b/>
      <w:sz w:val="24"/>
      <w:szCs w:val="32"/>
      <w:lang w:val="en-GB"/>
    </w:rPr>
  </w:style>
  <w:style w:type="character" w:customStyle="1" w:styleId="Heading2Char">
    <w:name w:val="Heading 2 Char"/>
    <w:basedOn w:val="DefaultParagraphFont"/>
    <w:link w:val="Heading2"/>
    <w:uiPriority w:val="1"/>
    <w:rsid w:val="00EE3086"/>
    <w:rPr>
      <w:rFonts w:asciiTheme="majorHAnsi" w:eastAsia="Times New Roman" w:hAnsiTheme="majorHAnsi" w:cs="Arial"/>
      <w:b/>
      <w:bCs/>
      <w:szCs w:val="24"/>
      <w:u w:val="single"/>
      <w:lang w:val="fr-FR"/>
    </w:rPr>
  </w:style>
  <w:style w:type="character" w:customStyle="1" w:styleId="Heading3Char">
    <w:name w:val="Heading 3 Char"/>
    <w:basedOn w:val="DefaultParagraphFont"/>
    <w:link w:val="Heading3"/>
    <w:uiPriority w:val="1"/>
    <w:semiHidden/>
    <w:rsid w:val="002837D6"/>
    <w:rPr>
      <w:rFonts w:asciiTheme="majorHAnsi" w:eastAsiaTheme="majorEastAsia" w:hAnsiTheme="majorHAnsi" w:cstheme="majorBidi"/>
      <w:color w:val="1F3763" w:themeColor="accent1" w:themeShade="7F"/>
      <w:sz w:val="24"/>
      <w:szCs w:val="24"/>
      <w:lang w:val="en-GB"/>
    </w:rPr>
  </w:style>
  <w:style w:type="character" w:styleId="FollowedHyperlink">
    <w:name w:val="FollowedHyperlink"/>
    <w:basedOn w:val="DefaultParagraphFont"/>
    <w:uiPriority w:val="99"/>
    <w:semiHidden/>
    <w:unhideWhenUsed/>
    <w:rsid w:val="002837D6"/>
    <w:rPr>
      <w:color w:val="954F72" w:themeColor="followedHyperlink"/>
      <w:u w:val="single"/>
    </w:rPr>
  </w:style>
  <w:style w:type="paragraph" w:customStyle="1" w:styleId="msonormal0">
    <w:name w:val="msonormal"/>
    <w:basedOn w:val="Normal"/>
    <w:rsid w:val="002837D6"/>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Header">
    <w:name w:val="header"/>
    <w:basedOn w:val="Normal"/>
    <w:link w:val="HeaderChar"/>
    <w:unhideWhenUsed/>
    <w:rsid w:val="002837D6"/>
    <w:pPr>
      <w:widowControl w:val="0"/>
      <w:tabs>
        <w:tab w:val="center" w:pos="4680"/>
        <w:tab w:val="right" w:pos="9360"/>
      </w:tabs>
      <w:autoSpaceDE w:val="0"/>
      <w:autoSpaceDN w:val="0"/>
      <w:spacing w:after="0" w:line="240" w:lineRule="auto"/>
    </w:pPr>
    <w:rPr>
      <w:rFonts w:ascii="Arial" w:eastAsia="Times New Roman" w:hAnsi="Arial" w:cs="Arial"/>
    </w:rPr>
  </w:style>
  <w:style w:type="character" w:customStyle="1" w:styleId="HeaderChar">
    <w:name w:val="Header Char"/>
    <w:basedOn w:val="DefaultParagraphFont"/>
    <w:link w:val="Header"/>
    <w:uiPriority w:val="99"/>
    <w:rsid w:val="002837D6"/>
    <w:rPr>
      <w:rFonts w:ascii="Arial" w:eastAsia="Times New Roman" w:hAnsi="Arial" w:cs="Arial"/>
      <w:lang w:val="fr-FR"/>
    </w:rPr>
  </w:style>
  <w:style w:type="paragraph" w:styleId="Footer">
    <w:name w:val="footer"/>
    <w:basedOn w:val="Normal"/>
    <w:link w:val="FooterChar"/>
    <w:uiPriority w:val="99"/>
    <w:unhideWhenUsed/>
    <w:rsid w:val="002837D6"/>
    <w:pPr>
      <w:widowControl w:val="0"/>
      <w:tabs>
        <w:tab w:val="center" w:pos="4680"/>
        <w:tab w:val="right" w:pos="9360"/>
      </w:tabs>
      <w:autoSpaceDE w:val="0"/>
      <w:autoSpaceDN w:val="0"/>
      <w:spacing w:after="0" w:line="240" w:lineRule="auto"/>
    </w:pPr>
    <w:rPr>
      <w:rFonts w:ascii="Arial" w:eastAsia="Times New Roman" w:hAnsi="Arial" w:cs="Arial"/>
    </w:rPr>
  </w:style>
  <w:style w:type="character" w:customStyle="1" w:styleId="FooterChar">
    <w:name w:val="Footer Char"/>
    <w:basedOn w:val="DefaultParagraphFont"/>
    <w:link w:val="Footer"/>
    <w:uiPriority w:val="99"/>
    <w:rsid w:val="002837D6"/>
    <w:rPr>
      <w:rFonts w:ascii="Arial" w:eastAsia="Times New Roman" w:hAnsi="Arial" w:cs="Arial"/>
      <w:lang w:val="fr-FR"/>
    </w:rPr>
  </w:style>
  <w:style w:type="paragraph" w:styleId="BodyText">
    <w:name w:val="Body Text"/>
    <w:basedOn w:val="Normal"/>
    <w:link w:val="BodyTextChar"/>
    <w:uiPriority w:val="1"/>
    <w:semiHidden/>
    <w:unhideWhenUsed/>
    <w:qFormat/>
    <w:rsid w:val="002837D6"/>
    <w:pPr>
      <w:widowControl w:val="0"/>
      <w:autoSpaceDE w:val="0"/>
      <w:autoSpaceDN w:val="0"/>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uiPriority w:val="1"/>
    <w:semiHidden/>
    <w:rsid w:val="002837D6"/>
    <w:rPr>
      <w:rFonts w:ascii="Arial" w:eastAsia="Times New Roman" w:hAnsi="Arial" w:cs="Arial"/>
      <w:sz w:val="20"/>
      <w:szCs w:val="20"/>
      <w:lang w:val="fr-FR"/>
    </w:rPr>
  </w:style>
  <w:style w:type="paragraph" w:styleId="BalloonText">
    <w:name w:val="Balloon Text"/>
    <w:basedOn w:val="Normal"/>
    <w:link w:val="BalloonTextChar"/>
    <w:uiPriority w:val="99"/>
    <w:semiHidden/>
    <w:unhideWhenUsed/>
    <w:rsid w:val="002837D6"/>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2837D6"/>
    <w:rPr>
      <w:rFonts w:ascii="Segoe UI" w:hAnsi="Segoe UI" w:cs="Segoe UI"/>
      <w:sz w:val="18"/>
      <w:szCs w:val="18"/>
      <w:lang w:val="en-GB"/>
    </w:rPr>
  </w:style>
  <w:style w:type="paragraph" w:styleId="ListParagraph">
    <w:name w:val="List Paragraph"/>
    <w:basedOn w:val="Normal"/>
    <w:uiPriority w:val="34"/>
    <w:qFormat/>
    <w:rsid w:val="002837D6"/>
    <w:pPr>
      <w:widowControl w:val="0"/>
      <w:autoSpaceDE w:val="0"/>
      <w:autoSpaceDN w:val="0"/>
      <w:spacing w:after="0" w:line="240" w:lineRule="auto"/>
      <w:ind w:left="1593" w:hanging="361"/>
    </w:pPr>
    <w:rPr>
      <w:rFonts w:ascii="Arial" w:eastAsia="Times New Roman" w:hAnsi="Arial" w:cs="Arial"/>
    </w:rPr>
  </w:style>
  <w:style w:type="paragraph" w:customStyle="1" w:styleId="Default">
    <w:name w:val="Default"/>
    <w:rsid w:val="002837D6"/>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2837D6"/>
    <w:pPr>
      <w:widowControl w:val="0"/>
      <w:autoSpaceDE w:val="0"/>
      <w:autoSpaceDN w:val="0"/>
      <w:spacing w:after="0" w:line="240" w:lineRule="auto"/>
    </w:pPr>
    <w:rPr>
      <w:rFonts w:ascii="Arial" w:eastAsia="Times New Roman" w:hAnsi="Arial" w:cs="Arial"/>
    </w:rPr>
  </w:style>
  <w:style w:type="paragraph" w:styleId="Revision">
    <w:name w:val="Revision"/>
    <w:hidden/>
    <w:uiPriority w:val="99"/>
    <w:semiHidden/>
    <w:rsid w:val="00C8171C"/>
    <w:pPr>
      <w:spacing w:after="0" w:line="240" w:lineRule="auto"/>
    </w:pPr>
    <w:rPr>
      <w:lang w:val="fr-FR"/>
    </w:rPr>
  </w:style>
  <w:style w:type="table" w:styleId="TableGrid">
    <w:name w:val="Table Grid"/>
    <w:basedOn w:val="TableNormal"/>
    <w:rsid w:val="00840F84"/>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1FA3"/>
    <w:rPr>
      <w:sz w:val="16"/>
      <w:szCs w:val="16"/>
    </w:rPr>
  </w:style>
  <w:style w:type="paragraph" w:styleId="CommentText">
    <w:name w:val="annotation text"/>
    <w:basedOn w:val="Normal"/>
    <w:link w:val="CommentTextChar"/>
    <w:uiPriority w:val="99"/>
    <w:unhideWhenUsed/>
    <w:rsid w:val="00391FA3"/>
    <w:pPr>
      <w:spacing w:line="240" w:lineRule="auto"/>
    </w:pPr>
    <w:rPr>
      <w:sz w:val="20"/>
      <w:szCs w:val="20"/>
    </w:rPr>
  </w:style>
  <w:style w:type="character" w:customStyle="1" w:styleId="CommentTextChar">
    <w:name w:val="Comment Text Char"/>
    <w:basedOn w:val="DefaultParagraphFont"/>
    <w:link w:val="CommentText"/>
    <w:uiPriority w:val="99"/>
    <w:rsid w:val="00391FA3"/>
    <w:rPr>
      <w:sz w:val="20"/>
      <w:szCs w:val="20"/>
      <w:lang w:val="fr-FR"/>
    </w:rPr>
  </w:style>
  <w:style w:type="paragraph" w:styleId="CommentSubject">
    <w:name w:val="annotation subject"/>
    <w:basedOn w:val="CommentText"/>
    <w:next w:val="CommentText"/>
    <w:link w:val="CommentSubjectChar"/>
    <w:uiPriority w:val="99"/>
    <w:semiHidden/>
    <w:unhideWhenUsed/>
    <w:rsid w:val="00391FA3"/>
    <w:rPr>
      <w:b/>
      <w:bCs/>
    </w:rPr>
  </w:style>
  <w:style w:type="character" w:customStyle="1" w:styleId="CommentSubjectChar">
    <w:name w:val="Comment Subject Char"/>
    <w:basedOn w:val="CommentTextChar"/>
    <w:link w:val="CommentSubject"/>
    <w:uiPriority w:val="99"/>
    <w:semiHidden/>
    <w:rsid w:val="00391FA3"/>
    <w:rPr>
      <w:b/>
      <w:bCs/>
      <w:sz w:val="20"/>
      <w:szCs w:val="20"/>
      <w:lang w:val="fr-FR"/>
    </w:rPr>
  </w:style>
  <w:style w:type="character" w:styleId="UnresolvedMention">
    <w:name w:val="Unresolved Mention"/>
    <w:basedOn w:val="DefaultParagraphFont"/>
    <w:uiPriority w:val="99"/>
    <w:semiHidden/>
    <w:unhideWhenUsed/>
    <w:rsid w:val="0003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4501">
      <w:bodyDiv w:val="1"/>
      <w:marLeft w:val="0"/>
      <w:marRight w:val="0"/>
      <w:marTop w:val="0"/>
      <w:marBottom w:val="0"/>
      <w:divBdr>
        <w:top w:val="none" w:sz="0" w:space="0" w:color="auto"/>
        <w:left w:val="none" w:sz="0" w:space="0" w:color="auto"/>
        <w:bottom w:val="none" w:sz="0" w:space="0" w:color="auto"/>
        <w:right w:val="none" w:sz="0" w:space="0" w:color="auto"/>
      </w:divBdr>
    </w:div>
    <w:div w:id="493761449">
      <w:bodyDiv w:val="1"/>
      <w:marLeft w:val="0"/>
      <w:marRight w:val="0"/>
      <w:marTop w:val="0"/>
      <w:marBottom w:val="0"/>
      <w:divBdr>
        <w:top w:val="none" w:sz="0" w:space="0" w:color="auto"/>
        <w:left w:val="none" w:sz="0" w:space="0" w:color="auto"/>
        <w:bottom w:val="none" w:sz="0" w:space="0" w:color="auto"/>
        <w:right w:val="none" w:sz="0" w:space="0" w:color="auto"/>
      </w:divBdr>
    </w:div>
    <w:div w:id="769396393">
      <w:bodyDiv w:val="1"/>
      <w:marLeft w:val="0"/>
      <w:marRight w:val="0"/>
      <w:marTop w:val="0"/>
      <w:marBottom w:val="0"/>
      <w:divBdr>
        <w:top w:val="none" w:sz="0" w:space="0" w:color="auto"/>
        <w:left w:val="none" w:sz="0" w:space="0" w:color="auto"/>
        <w:bottom w:val="none" w:sz="0" w:space="0" w:color="auto"/>
        <w:right w:val="none" w:sz="0" w:space="0" w:color="auto"/>
      </w:divBdr>
    </w:div>
    <w:div w:id="935209150">
      <w:bodyDiv w:val="1"/>
      <w:marLeft w:val="0"/>
      <w:marRight w:val="0"/>
      <w:marTop w:val="0"/>
      <w:marBottom w:val="0"/>
      <w:divBdr>
        <w:top w:val="none" w:sz="0" w:space="0" w:color="auto"/>
        <w:left w:val="none" w:sz="0" w:space="0" w:color="auto"/>
        <w:bottom w:val="none" w:sz="0" w:space="0" w:color="auto"/>
        <w:right w:val="none" w:sz="0" w:space="0" w:color="auto"/>
      </w:divBdr>
    </w:div>
    <w:div w:id="1166017553">
      <w:bodyDiv w:val="1"/>
      <w:marLeft w:val="0"/>
      <w:marRight w:val="0"/>
      <w:marTop w:val="0"/>
      <w:marBottom w:val="0"/>
      <w:divBdr>
        <w:top w:val="none" w:sz="0" w:space="0" w:color="auto"/>
        <w:left w:val="none" w:sz="0" w:space="0" w:color="auto"/>
        <w:bottom w:val="none" w:sz="0" w:space="0" w:color="auto"/>
        <w:right w:val="none" w:sz="0" w:space="0" w:color="auto"/>
      </w:divBdr>
    </w:div>
    <w:div w:id="1195532559">
      <w:bodyDiv w:val="1"/>
      <w:marLeft w:val="0"/>
      <w:marRight w:val="0"/>
      <w:marTop w:val="0"/>
      <w:marBottom w:val="0"/>
      <w:divBdr>
        <w:top w:val="none" w:sz="0" w:space="0" w:color="auto"/>
        <w:left w:val="none" w:sz="0" w:space="0" w:color="auto"/>
        <w:bottom w:val="none" w:sz="0" w:space="0" w:color="auto"/>
        <w:right w:val="none" w:sz="0" w:space="0" w:color="auto"/>
      </w:divBdr>
    </w:div>
    <w:div w:id="1416441994">
      <w:bodyDiv w:val="1"/>
      <w:marLeft w:val="0"/>
      <w:marRight w:val="0"/>
      <w:marTop w:val="0"/>
      <w:marBottom w:val="0"/>
      <w:divBdr>
        <w:top w:val="none" w:sz="0" w:space="0" w:color="auto"/>
        <w:left w:val="none" w:sz="0" w:space="0" w:color="auto"/>
        <w:bottom w:val="none" w:sz="0" w:space="0" w:color="auto"/>
        <w:right w:val="none" w:sz="0" w:space="0" w:color="auto"/>
      </w:divBdr>
    </w:div>
    <w:div w:id="18204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biver\Desktop\nationalefeierdag.vdl.lu"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94F9A-A400-4F1E-9B05-DA0AD65E7B27}">
  <ds:schemaRefs>
    <ds:schemaRef ds:uri="http://schemas.openxmlformats.org/officeDocument/2006/bibliography"/>
  </ds:schemaRefs>
</ds:datastoreItem>
</file>

<file path=customXml/itemProps2.xml><?xml version="1.0" encoding="utf-8"?>
<ds:datastoreItem xmlns:ds="http://schemas.openxmlformats.org/officeDocument/2006/customXml" ds:itemID="{96F965E3-7291-4B7D-8849-EF859AC15A43}"/>
</file>

<file path=customXml/itemProps3.xml><?xml version="1.0" encoding="utf-8"?>
<ds:datastoreItem xmlns:ds="http://schemas.openxmlformats.org/officeDocument/2006/customXml" ds:itemID="{37CA7F51-2772-4F9B-B89C-2A5E70ECB54F}"/>
</file>

<file path=customXml/itemProps4.xml><?xml version="1.0" encoding="utf-8"?>
<ds:datastoreItem xmlns:ds="http://schemas.openxmlformats.org/officeDocument/2006/customXml" ds:itemID="{4C0E7682-4E71-4FAA-ADAE-AFB1C00722C8}"/>
</file>

<file path=docProps/app.xml><?xml version="1.0" encoding="utf-8"?>
<Properties xmlns="http://schemas.openxmlformats.org/officeDocument/2006/extended-properties" xmlns:vt="http://schemas.openxmlformats.org/officeDocument/2006/docPropsVTypes">
  <Template>Normal.dotm</Template>
  <TotalTime>0</TotalTime>
  <Pages>6</Pages>
  <Words>1525</Words>
  <Characters>8697</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Beckers</dc:creator>
  <cp:keywords/>
  <dc:description/>
  <cp:lastModifiedBy>Petra Svoboda</cp:lastModifiedBy>
  <cp:revision>4</cp:revision>
  <cp:lastPrinted>2025-06-19T10:00:00Z</cp:lastPrinted>
  <dcterms:created xsi:type="dcterms:W3CDTF">2025-06-19T09:44:00Z</dcterms:created>
  <dcterms:modified xsi:type="dcterms:W3CDTF">2025-06-19T10:01:00Z</dcterms:modified>
</cp:coreProperties>
</file>